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7359F" w14:textId="70AC11D4" w:rsidR="00D1586C" w:rsidRPr="00B31D90" w:rsidRDefault="00D1586C" w:rsidP="00AD4954">
      <w:pPr>
        <w:pStyle w:val="Corpodetexto"/>
        <w:spacing w:before="7"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31B0E71C" w14:textId="6DBB0B2D" w:rsidR="00D1586C" w:rsidRPr="00B31D90" w:rsidRDefault="008D2DD4" w:rsidP="008D2DD4">
      <w:pPr>
        <w:pStyle w:val="Corpodetexto"/>
        <w:spacing w:before="3"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ATA DE REGISTRO DE PREÇOS Nº XX/ 2023</w:t>
      </w:r>
    </w:p>
    <w:p w14:paraId="6D4C38B8" w14:textId="77777777" w:rsidR="00D1586C" w:rsidRPr="00B31D90" w:rsidRDefault="00D1586C" w:rsidP="00AD4954">
      <w:pPr>
        <w:pStyle w:val="Corpodetexto"/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4880A761" w14:textId="54102F7C" w:rsidR="00010C2B" w:rsidRPr="00B31D90" w:rsidRDefault="00E679EB" w:rsidP="00AD4954">
      <w:pPr>
        <w:pStyle w:val="Corpodetexto"/>
        <w:spacing w:before="176" w:line="360" w:lineRule="auto"/>
        <w:ind w:right="179"/>
        <w:jc w:val="both"/>
        <w:rPr>
          <w:rFonts w:asciiTheme="minorHAnsi" w:hAnsiTheme="minorHAnsi" w:cstheme="minorHAnsi"/>
          <w:w w:val="105"/>
          <w:sz w:val="24"/>
          <w:szCs w:val="24"/>
        </w:rPr>
      </w:pPr>
      <w:r w:rsidRPr="00B31D90">
        <w:rPr>
          <w:rFonts w:asciiTheme="minorHAnsi" w:hAnsiTheme="minorHAnsi" w:cstheme="minorHAnsi"/>
          <w:sz w:val="24"/>
          <w:szCs w:val="24"/>
        </w:rPr>
        <w:t xml:space="preserve">A    Empresa    Brasileira    de   Serviços    Hospitalares    </w:t>
      </w:r>
      <w:r w:rsidRPr="00B31D90">
        <w:rPr>
          <w:rFonts w:asciiTheme="minorHAnsi" w:hAnsiTheme="minorHAnsi" w:cstheme="minorHAnsi"/>
          <w:w w:val="105"/>
          <w:sz w:val="24"/>
          <w:szCs w:val="24"/>
        </w:rPr>
        <w:t xml:space="preserve">–   </w:t>
      </w:r>
      <w:r w:rsidRPr="00B31D90">
        <w:rPr>
          <w:rFonts w:asciiTheme="minorHAnsi" w:hAnsiTheme="minorHAnsi" w:cstheme="minorHAnsi"/>
          <w:sz w:val="24"/>
          <w:szCs w:val="24"/>
        </w:rPr>
        <w:t xml:space="preserve">Ebserh, </w:t>
      </w:r>
      <w:r w:rsidR="00BC3266" w:rsidRPr="00B31D90">
        <w:rPr>
          <w:rFonts w:asciiTheme="minorHAnsi" w:hAnsiTheme="minorHAnsi" w:cstheme="minorHAnsi"/>
          <w:sz w:val="24"/>
          <w:szCs w:val="24"/>
        </w:rPr>
        <w:t xml:space="preserve">através da sua </w:t>
      </w:r>
      <w:r w:rsidR="007A13FE" w:rsidRPr="00B31D90">
        <w:rPr>
          <w:rFonts w:asciiTheme="minorHAnsi" w:hAnsiTheme="minorHAnsi" w:cstheme="minorHAnsi"/>
          <w:sz w:val="24"/>
          <w:szCs w:val="24"/>
        </w:rPr>
        <w:t xml:space="preserve">filial </w:t>
      </w:r>
      <w:r w:rsidR="008330F2" w:rsidRPr="00B31D90">
        <w:rPr>
          <w:rFonts w:asciiTheme="minorHAnsi" w:hAnsiTheme="minorHAnsi" w:cstheme="minorHAnsi"/>
          <w:w w:val="105"/>
          <w:sz w:val="24"/>
          <w:szCs w:val="24"/>
        </w:rPr>
        <w:t>Hospital Universitário da Universidade Federal do Piauí – HU/UFPI, sediado no Campus Ministro Petrônio Portela s/n, Bairro Ininga, CEP-64049-550 Teresina-PI, CNPJ 15.126.437/0002-24, UG 155008</w:t>
      </w:r>
      <w:r w:rsidR="009E1018" w:rsidRPr="00B31D90">
        <w:rPr>
          <w:rFonts w:asciiTheme="minorHAnsi" w:hAnsiTheme="minorHAnsi" w:cstheme="minorHAnsi"/>
          <w:sz w:val="24"/>
          <w:szCs w:val="24"/>
          <w:lang w:val="pt-BR"/>
        </w:rPr>
        <w:t>,</w:t>
      </w:r>
      <w:r w:rsidRPr="00B31D90">
        <w:rPr>
          <w:rFonts w:asciiTheme="minorHAnsi" w:hAnsiTheme="minorHAnsi" w:cstheme="minorHAnsi"/>
          <w:spacing w:val="6"/>
          <w:w w:val="95"/>
          <w:sz w:val="24"/>
          <w:szCs w:val="24"/>
        </w:rPr>
        <w:t xml:space="preserve"> </w:t>
      </w:r>
      <w:r w:rsidRPr="00B31D90">
        <w:rPr>
          <w:rFonts w:asciiTheme="minorHAnsi" w:hAnsiTheme="minorHAnsi" w:cstheme="minorHAnsi"/>
          <w:w w:val="95"/>
          <w:sz w:val="24"/>
          <w:szCs w:val="24"/>
        </w:rPr>
        <w:t>neste</w:t>
      </w:r>
      <w:r w:rsidRPr="00B31D90">
        <w:rPr>
          <w:rFonts w:asciiTheme="minorHAnsi" w:hAnsiTheme="minorHAnsi" w:cstheme="minorHAnsi"/>
          <w:spacing w:val="8"/>
          <w:w w:val="95"/>
          <w:sz w:val="24"/>
          <w:szCs w:val="24"/>
        </w:rPr>
        <w:t xml:space="preserve"> </w:t>
      </w:r>
      <w:r w:rsidRPr="00B31D90">
        <w:rPr>
          <w:rFonts w:asciiTheme="minorHAnsi" w:hAnsiTheme="minorHAnsi" w:cstheme="minorHAnsi"/>
          <w:w w:val="95"/>
          <w:sz w:val="24"/>
          <w:szCs w:val="24"/>
        </w:rPr>
        <w:t>ato</w:t>
      </w:r>
      <w:r w:rsidRPr="00B31D90">
        <w:rPr>
          <w:rFonts w:asciiTheme="minorHAnsi" w:hAnsiTheme="minorHAnsi" w:cstheme="minorHAnsi"/>
          <w:spacing w:val="8"/>
          <w:w w:val="95"/>
          <w:sz w:val="24"/>
          <w:szCs w:val="24"/>
        </w:rPr>
        <w:t xml:space="preserve"> </w:t>
      </w:r>
      <w:r w:rsidRPr="00B31D90">
        <w:rPr>
          <w:rFonts w:asciiTheme="minorHAnsi" w:hAnsiTheme="minorHAnsi" w:cstheme="minorHAnsi"/>
          <w:w w:val="95"/>
          <w:sz w:val="24"/>
          <w:szCs w:val="24"/>
        </w:rPr>
        <w:t>representada</w:t>
      </w:r>
      <w:r w:rsidRPr="00B31D90">
        <w:rPr>
          <w:rFonts w:asciiTheme="minorHAnsi" w:hAnsiTheme="minorHAnsi" w:cstheme="minorHAnsi"/>
          <w:spacing w:val="8"/>
          <w:w w:val="95"/>
          <w:sz w:val="24"/>
          <w:szCs w:val="24"/>
        </w:rPr>
        <w:t xml:space="preserve"> </w:t>
      </w:r>
      <w:r w:rsidRPr="00B31D90">
        <w:rPr>
          <w:rFonts w:asciiTheme="minorHAnsi" w:hAnsiTheme="minorHAnsi" w:cstheme="minorHAnsi"/>
          <w:w w:val="95"/>
          <w:sz w:val="24"/>
          <w:szCs w:val="24"/>
        </w:rPr>
        <w:t>pelo</w:t>
      </w:r>
      <w:r w:rsidR="00CE135D" w:rsidRPr="00B31D90">
        <w:rPr>
          <w:rFonts w:asciiTheme="minorHAnsi" w:hAnsiTheme="minorHAnsi" w:cstheme="minorHAnsi"/>
          <w:w w:val="95"/>
          <w:sz w:val="24"/>
          <w:szCs w:val="24"/>
        </w:rPr>
        <w:t xml:space="preserve"> seu</w:t>
      </w:r>
      <w:r w:rsidR="00975441" w:rsidRPr="00B31D90">
        <w:rPr>
          <w:rFonts w:asciiTheme="minorHAnsi" w:hAnsiTheme="minorHAnsi" w:cstheme="minorHAnsi"/>
          <w:w w:val="95"/>
          <w:sz w:val="24"/>
          <w:szCs w:val="24"/>
        </w:rPr>
        <w:t xml:space="preserve"> </w:t>
      </w:r>
      <w:r w:rsidR="00CE135D" w:rsidRPr="00B31D90">
        <w:rPr>
          <w:rFonts w:asciiTheme="minorHAnsi" w:hAnsiTheme="minorHAnsi" w:cstheme="minorHAnsi"/>
          <w:w w:val="95"/>
          <w:sz w:val="24"/>
          <w:szCs w:val="24"/>
        </w:rPr>
        <w:t>Superintendente,</w:t>
      </w:r>
      <w:r w:rsidR="009E1018" w:rsidRPr="00B31D90">
        <w:rPr>
          <w:rFonts w:asciiTheme="minorHAnsi" w:eastAsia="Times New Roman" w:hAnsiTheme="minorHAnsi" w:cstheme="minorHAnsi"/>
          <w:sz w:val="24"/>
          <w:szCs w:val="24"/>
          <w:lang w:val="pt-BR" w:eastAsia="pt-BR"/>
        </w:rPr>
        <w:t xml:space="preserve"> </w:t>
      </w:r>
      <w:r w:rsidR="009E1018" w:rsidRPr="00B31D90">
        <w:rPr>
          <w:rFonts w:asciiTheme="minorHAnsi" w:hAnsiTheme="minorHAnsi" w:cstheme="minorHAnsi"/>
          <w:w w:val="105"/>
          <w:sz w:val="24"/>
          <w:szCs w:val="24"/>
          <w:lang w:val="pt-BR"/>
        </w:rPr>
        <w:t>PAULO MARCIO SOUSA NUNES, brasileiro, casado, médico, RG nº</w:t>
      </w:r>
      <w:r w:rsidR="00E71F78" w:rsidRPr="00B31D90">
        <w:rPr>
          <w:rFonts w:asciiTheme="minorHAnsi" w:hAnsiTheme="minorHAnsi" w:cstheme="minorHAnsi"/>
          <w:w w:val="105"/>
          <w:sz w:val="24"/>
          <w:szCs w:val="24"/>
          <w:lang w:val="pt-BR"/>
        </w:rPr>
        <w:t xml:space="preserve"> </w:t>
      </w:r>
      <w:r w:rsidR="009E1018" w:rsidRPr="00B31D90">
        <w:rPr>
          <w:rFonts w:asciiTheme="minorHAnsi" w:hAnsiTheme="minorHAnsi" w:cstheme="minorHAnsi"/>
          <w:w w:val="105"/>
          <w:sz w:val="24"/>
          <w:szCs w:val="24"/>
          <w:lang w:val="pt-BR"/>
        </w:rPr>
        <w:t>1.377.298 SSP/PI e CPF nº 726.078.073-87, nomeado pela Portaria-SEI nº 209</w:t>
      </w:r>
      <w:r w:rsidR="005E1BBA" w:rsidRPr="00B31D90">
        <w:rPr>
          <w:rFonts w:asciiTheme="minorHAnsi" w:hAnsiTheme="minorHAnsi" w:cstheme="minorHAnsi"/>
          <w:w w:val="105"/>
          <w:sz w:val="24"/>
          <w:szCs w:val="24"/>
          <w:lang w:val="pt-BR"/>
        </w:rPr>
        <w:t>,</w:t>
      </w:r>
      <w:r w:rsidR="009E1018" w:rsidRPr="00B31D90">
        <w:rPr>
          <w:rFonts w:asciiTheme="minorHAnsi" w:hAnsiTheme="minorHAnsi" w:cstheme="minorHAnsi"/>
          <w:w w:val="105"/>
          <w:sz w:val="24"/>
          <w:szCs w:val="24"/>
          <w:lang w:val="pt-BR"/>
        </w:rPr>
        <w:t xml:space="preserve"> de 18 de dezembro de 2020 da Diretoria de Gestão de Pessoas da Empresa Brasileira de Serviços Hospitalares, publicado no Boletim de Serviço da </w:t>
      </w:r>
      <w:proofErr w:type="spellStart"/>
      <w:r w:rsidR="009E1018" w:rsidRPr="00B31D90">
        <w:rPr>
          <w:rFonts w:asciiTheme="minorHAnsi" w:hAnsiTheme="minorHAnsi" w:cstheme="minorHAnsi"/>
          <w:w w:val="105"/>
          <w:sz w:val="24"/>
          <w:szCs w:val="24"/>
          <w:lang w:val="pt-BR"/>
        </w:rPr>
        <w:t>Ebserh</w:t>
      </w:r>
      <w:proofErr w:type="spellEnd"/>
      <w:r w:rsidR="009E1018" w:rsidRPr="00B31D90">
        <w:rPr>
          <w:rFonts w:asciiTheme="minorHAnsi" w:hAnsiTheme="minorHAnsi" w:cstheme="minorHAnsi"/>
          <w:w w:val="105"/>
          <w:sz w:val="24"/>
          <w:szCs w:val="24"/>
          <w:lang w:val="pt-BR"/>
        </w:rPr>
        <w:t xml:space="preserve"> nº 966 de 18 de dezembro de 2020, no uso de suas atribuições que lhe conferem a Portaria nº 125 de 11/12/2012 e por sua Gerente Administrativa, ELEONORA PARENTES SAMPAIO FERNANDES, brasileira, casada, economista, </w:t>
      </w:r>
      <w:r w:rsidR="000C1641" w:rsidRPr="00B31D90">
        <w:rPr>
          <w:rFonts w:asciiTheme="minorHAnsi" w:hAnsiTheme="minorHAnsi" w:cstheme="minorHAnsi"/>
          <w:w w:val="105"/>
          <w:sz w:val="24"/>
          <w:szCs w:val="24"/>
          <w:lang w:val="pt-BR"/>
        </w:rPr>
        <w:t xml:space="preserve">RG </w:t>
      </w:r>
      <w:r w:rsidR="009E1018" w:rsidRPr="00B31D90">
        <w:rPr>
          <w:rFonts w:asciiTheme="minorHAnsi" w:hAnsiTheme="minorHAnsi" w:cstheme="minorHAnsi"/>
          <w:w w:val="105"/>
          <w:sz w:val="24"/>
          <w:szCs w:val="24"/>
          <w:lang w:val="pt-BR"/>
        </w:rPr>
        <w:t>nº 235.344 - SSP/PI e</w:t>
      </w:r>
      <w:r w:rsidR="006D6B8A" w:rsidRPr="00B31D90">
        <w:rPr>
          <w:rFonts w:asciiTheme="minorHAnsi" w:hAnsiTheme="minorHAnsi" w:cstheme="minorHAnsi"/>
          <w:w w:val="105"/>
          <w:sz w:val="24"/>
          <w:szCs w:val="24"/>
          <w:lang w:val="pt-BR"/>
        </w:rPr>
        <w:t xml:space="preserve"> </w:t>
      </w:r>
      <w:r w:rsidR="009E1018" w:rsidRPr="00B31D90">
        <w:rPr>
          <w:rFonts w:asciiTheme="minorHAnsi" w:hAnsiTheme="minorHAnsi" w:cstheme="minorHAnsi"/>
          <w:w w:val="105"/>
          <w:sz w:val="24"/>
          <w:szCs w:val="24"/>
          <w:lang w:val="pt-BR"/>
        </w:rPr>
        <w:t>CPF nº 145.189.533-04, nomeada pela Portaria-SEI nº 07</w:t>
      </w:r>
      <w:r w:rsidR="0082417C" w:rsidRPr="00B31D90">
        <w:rPr>
          <w:rFonts w:asciiTheme="minorHAnsi" w:hAnsiTheme="minorHAnsi" w:cstheme="minorHAnsi"/>
          <w:w w:val="105"/>
          <w:sz w:val="24"/>
          <w:szCs w:val="24"/>
          <w:lang w:val="pt-BR"/>
        </w:rPr>
        <w:t>,</w:t>
      </w:r>
      <w:r w:rsidR="009E1018" w:rsidRPr="00B31D90">
        <w:rPr>
          <w:rFonts w:asciiTheme="minorHAnsi" w:hAnsiTheme="minorHAnsi" w:cstheme="minorHAnsi"/>
          <w:w w:val="105"/>
          <w:sz w:val="24"/>
          <w:szCs w:val="24"/>
          <w:lang w:val="pt-BR"/>
        </w:rPr>
        <w:t xml:space="preserve"> de 08 de janeiro de 2021 da Diretoria de Gestão de Pessoas da Empresa Brasileira de Serviços Hospitalares, publicada no Boletim de Serviço nº 980 de 08 de janeiro de 2021, </w:t>
      </w:r>
      <w:r w:rsidR="00E6408B" w:rsidRPr="00B31D90">
        <w:rPr>
          <w:rFonts w:asciiTheme="minorHAnsi" w:hAnsiTheme="minorHAnsi" w:cstheme="minorHAnsi"/>
          <w:w w:val="105"/>
          <w:sz w:val="24"/>
          <w:szCs w:val="24"/>
        </w:rPr>
        <w:t>ambos no uso das atribuições conferidas pelo art. 154 do Regulamento de Licitações e Contratos da Ebserh, versão 2.0, aprovado por meio da Resolução n.º 155/2022 do Conselho de Administração (RLCE 2.0)</w:t>
      </w:r>
      <w:r w:rsidRPr="00B31D90">
        <w:rPr>
          <w:rFonts w:asciiTheme="minorHAnsi" w:hAnsiTheme="minorHAnsi" w:cstheme="minorHAnsi"/>
          <w:w w:val="105"/>
          <w:sz w:val="24"/>
          <w:szCs w:val="24"/>
        </w:rPr>
        <w:t>, considerando</w:t>
      </w:r>
      <w:r w:rsidRPr="00B31D90">
        <w:rPr>
          <w:rFonts w:asciiTheme="minorHAnsi" w:hAnsiTheme="minorHAnsi" w:cstheme="minorHAnsi"/>
          <w:spacing w:val="1"/>
          <w:w w:val="105"/>
          <w:sz w:val="24"/>
          <w:szCs w:val="24"/>
        </w:rPr>
        <w:t xml:space="preserve"> </w:t>
      </w:r>
      <w:r w:rsidRPr="00B31D90">
        <w:rPr>
          <w:rFonts w:asciiTheme="minorHAnsi" w:hAnsiTheme="minorHAnsi" w:cstheme="minorHAnsi"/>
          <w:w w:val="105"/>
          <w:sz w:val="24"/>
          <w:szCs w:val="24"/>
        </w:rPr>
        <w:t>o</w:t>
      </w:r>
      <w:r w:rsidRPr="00B31D90">
        <w:rPr>
          <w:rFonts w:asciiTheme="minorHAnsi" w:hAnsiTheme="minorHAnsi" w:cstheme="minorHAnsi"/>
          <w:spacing w:val="1"/>
          <w:w w:val="105"/>
          <w:sz w:val="24"/>
          <w:szCs w:val="24"/>
        </w:rPr>
        <w:t xml:space="preserve"> </w:t>
      </w:r>
      <w:r w:rsidRPr="00B31D90">
        <w:rPr>
          <w:rFonts w:asciiTheme="minorHAnsi" w:hAnsiTheme="minorHAnsi" w:cstheme="minorHAnsi"/>
          <w:w w:val="105"/>
          <w:sz w:val="24"/>
          <w:szCs w:val="24"/>
        </w:rPr>
        <w:t>julgamento</w:t>
      </w:r>
      <w:r w:rsidRPr="00B31D90">
        <w:rPr>
          <w:rFonts w:asciiTheme="minorHAnsi" w:hAnsiTheme="minorHAnsi" w:cstheme="minorHAnsi"/>
          <w:spacing w:val="1"/>
          <w:w w:val="105"/>
          <w:sz w:val="24"/>
          <w:szCs w:val="24"/>
        </w:rPr>
        <w:t xml:space="preserve"> </w:t>
      </w:r>
      <w:r w:rsidRPr="00B31D90">
        <w:rPr>
          <w:rFonts w:asciiTheme="minorHAnsi" w:hAnsiTheme="minorHAnsi" w:cstheme="minorHAnsi"/>
          <w:w w:val="105"/>
          <w:sz w:val="24"/>
          <w:szCs w:val="24"/>
        </w:rPr>
        <w:t>da</w:t>
      </w:r>
      <w:r w:rsidRPr="00B31D90">
        <w:rPr>
          <w:rFonts w:asciiTheme="minorHAnsi" w:hAnsiTheme="minorHAnsi" w:cstheme="minorHAnsi"/>
          <w:spacing w:val="1"/>
          <w:w w:val="105"/>
          <w:sz w:val="24"/>
          <w:szCs w:val="24"/>
        </w:rPr>
        <w:t xml:space="preserve"> </w:t>
      </w:r>
      <w:r w:rsidRPr="00B31D90">
        <w:rPr>
          <w:rFonts w:asciiTheme="minorHAnsi" w:hAnsiTheme="minorHAnsi" w:cstheme="minorHAnsi"/>
          <w:w w:val="105"/>
          <w:sz w:val="24"/>
          <w:szCs w:val="24"/>
        </w:rPr>
        <w:t>licitação</w:t>
      </w:r>
      <w:r w:rsidRPr="00B31D90">
        <w:rPr>
          <w:rFonts w:asciiTheme="minorHAnsi" w:hAnsiTheme="minorHAnsi" w:cstheme="minorHAnsi"/>
          <w:spacing w:val="1"/>
          <w:w w:val="105"/>
          <w:sz w:val="24"/>
          <w:szCs w:val="24"/>
        </w:rPr>
        <w:t xml:space="preserve"> </w:t>
      </w:r>
      <w:r w:rsidRPr="00B31D90">
        <w:rPr>
          <w:rFonts w:asciiTheme="minorHAnsi" w:hAnsiTheme="minorHAnsi" w:cstheme="minorHAnsi"/>
          <w:w w:val="105"/>
          <w:sz w:val="24"/>
          <w:szCs w:val="24"/>
        </w:rPr>
        <w:t>na</w:t>
      </w:r>
      <w:r w:rsidRPr="00B31D90">
        <w:rPr>
          <w:rFonts w:asciiTheme="minorHAnsi" w:hAnsiTheme="minorHAnsi" w:cstheme="minorHAnsi"/>
          <w:spacing w:val="1"/>
          <w:w w:val="105"/>
          <w:sz w:val="24"/>
          <w:szCs w:val="24"/>
        </w:rPr>
        <w:t xml:space="preserve"> </w:t>
      </w:r>
      <w:r w:rsidRPr="00B31D90">
        <w:rPr>
          <w:rFonts w:asciiTheme="minorHAnsi" w:hAnsiTheme="minorHAnsi" w:cstheme="minorHAnsi"/>
          <w:w w:val="105"/>
          <w:sz w:val="24"/>
          <w:szCs w:val="24"/>
        </w:rPr>
        <w:t>modalidade</w:t>
      </w:r>
      <w:r w:rsidRPr="00B31D90">
        <w:rPr>
          <w:rFonts w:asciiTheme="minorHAnsi" w:hAnsiTheme="minorHAnsi" w:cstheme="minorHAnsi"/>
          <w:spacing w:val="1"/>
          <w:w w:val="105"/>
          <w:sz w:val="24"/>
          <w:szCs w:val="24"/>
        </w:rPr>
        <w:t xml:space="preserve"> </w:t>
      </w:r>
      <w:r w:rsidRPr="00B31D90">
        <w:rPr>
          <w:rFonts w:asciiTheme="minorHAnsi" w:hAnsiTheme="minorHAnsi" w:cstheme="minorHAnsi"/>
          <w:w w:val="105"/>
          <w:sz w:val="24"/>
          <w:szCs w:val="24"/>
        </w:rPr>
        <w:t>de</w:t>
      </w:r>
      <w:r w:rsidRPr="00B31D90">
        <w:rPr>
          <w:rFonts w:asciiTheme="minorHAnsi" w:hAnsiTheme="minorHAnsi" w:cstheme="minorHAnsi"/>
          <w:spacing w:val="1"/>
          <w:w w:val="105"/>
          <w:sz w:val="24"/>
          <w:szCs w:val="24"/>
        </w:rPr>
        <w:t xml:space="preserve"> </w:t>
      </w:r>
      <w:r w:rsidRPr="00B31D90">
        <w:rPr>
          <w:rFonts w:asciiTheme="minorHAnsi" w:hAnsiTheme="minorHAnsi" w:cstheme="minorHAnsi"/>
          <w:w w:val="105"/>
          <w:sz w:val="24"/>
          <w:szCs w:val="24"/>
        </w:rPr>
        <w:t>pregão,</w:t>
      </w:r>
      <w:r w:rsidRPr="00B31D90">
        <w:rPr>
          <w:rFonts w:asciiTheme="minorHAnsi" w:hAnsiTheme="minorHAnsi" w:cstheme="minorHAnsi"/>
          <w:spacing w:val="1"/>
          <w:w w:val="105"/>
          <w:sz w:val="24"/>
          <w:szCs w:val="24"/>
        </w:rPr>
        <w:t xml:space="preserve"> </w:t>
      </w:r>
      <w:r w:rsidRPr="00B31D90">
        <w:rPr>
          <w:rFonts w:asciiTheme="minorHAnsi" w:hAnsiTheme="minorHAnsi" w:cstheme="minorHAnsi"/>
          <w:w w:val="105"/>
          <w:sz w:val="24"/>
          <w:szCs w:val="24"/>
        </w:rPr>
        <w:t>na</w:t>
      </w:r>
      <w:r w:rsidRPr="00B31D90">
        <w:rPr>
          <w:rFonts w:asciiTheme="minorHAnsi" w:hAnsiTheme="minorHAnsi" w:cstheme="minorHAnsi"/>
          <w:spacing w:val="1"/>
          <w:w w:val="105"/>
          <w:sz w:val="24"/>
          <w:szCs w:val="24"/>
        </w:rPr>
        <w:t xml:space="preserve"> </w:t>
      </w:r>
      <w:r w:rsidRPr="00B31D90">
        <w:rPr>
          <w:rFonts w:asciiTheme="minorHAnsi" w:hAnsiTheme="minorHAnsi" w:cstheme="minorHAnsi"/>
          <w:w w:val="105"/>
          <w:sz w:val="24"/>
          <w:szCs w:val="24"/>
        </w:rPr>
        <w:t>forma</w:t>
      </w:r>
      <w:r w:rsidRPr="00B31D90">
        <w:rPr>
          <w:rFonts w:asciiTheme="minorHAnsi" w:hAnsiTheme="minorHAnsi" w:cstheme="minorHAnsi"/>
          <w:spacing w:val="1"/>
          <w:w w:val="105"/>
          <w:sz w:val="24"/>
          <w:szCs w:val="24"/>
        </w:rPr>
        <w:t xml:space="preserve"> </w:t>
      </w:r>
      <w:r w:rsidRPr="00B31D90">
        <w:rPr>
          <w:rFonts w:asciiTheme="minorHAnsi" w:hAnsiTheme="minorHAnsi" w:cstheme="minorHAnsi"/>
          <w:w w:val="105"/>
          <w:sz w:val="24"/>
          <w:szCs w:val="24"/>
        </w:rPr>
        <w:t>eletrônica,</w:t>
      </w:r>
      <w:r w:rsidR="008548D2" w:rsidRPr="00B31D90">
        <w:rPr>
          <w:rFonts w:asciiTheme="minorHAnsi" w:hAnsiTheme="minorHAnsi" w:cstheme="minorHAnsi"/>
          <w:w w:val="105"/>
          <w:sz w:val="24"/>
          <w:szCs w:val="24"/>
        </w:rPr>
        <w:t xml:space="preserve"> </w:t>
      </w:r>
      <w:r w:rsidRPr="00B31D90">
        <w:rPr>
          <w:rFonts w:asciiTheme="minorHAnsi" w:hAnsiTheme="minorHAnsi" w:cstheme="minorHAnsi"/>
          <w:w w:val="105"/>
          <w:sz w:val="24"/>
          <w:szCs w:val="24"/>
        </w:rPr>
        <w:t>para</w:t>
      </w:r>
      <w:r w:rsidR="008548D2" w:rsidRPr="00B31D90">
        <w:rPr>
          <w:rFonts w:asciiTheme="minorHAnsi" w:hAnsiTheme="minorHAnsi" w:cstheme="minorHAnsi"/>
          <w:w w:val="105"/>
          <w:sz w:val="24"/>
          <w:szCs w:val="24"/>
        </w:rPr>
        <w:t xml:space="preserve"> </w:t>
      </w:r>
      <w:r w:rsidRPr="00B31D90">
        <w:rPr>
          <w:rFonts w:asciiTheme="minorHAnsi" w:hAnsiTheme="minorHAnsi" w:cstheme="minorHAnsi"/>
          <w:w w:val="105"/>
          <w:sz w:val="24"/>
          <w:szCs w:val="24"/>
        </w:rPr>
        <w:t>REGISTRO</w:t>
      </w:r>
      <w:r w:rsidR="008548D2" w:rsidRPr="00B31D90">
        <w:rPr>
          <w:rFonts w:asciiTheme="minorHAnsi" w:hAnsiTheme="minorHAnsi" w:cstheme="minorHAnsi"/>
          <w:w w:val="105"/>
          <w:sz w:val="24"/>
          <w:szCs w:val="24"/>
        </w:rPr>
        <w:t xml:space="preserve"> </w:t>
      </w:r>
      <w:r w:rsidRPr="00B31D90">
        <w:rPr>
          <w:rFonts w:asciiTheme="minorHAnsi" w:hAnsiTheme="minorHAnsi" w:cstheme="minorHAnsi"/>
          <w:w w:val="105"/>
          <w:sz w:val="24"/>
          <w:szCs w:val="24"/>
        </w:rPr>
        <w:t>DE</w:t>
      </w:r>
      <w:r w:rsidR="008548D2" w:rsidRPr="00B31D90">
        <w:rPr>
          <w:rFonts w:asciiTheme="minorHAnsi" w:hAnsiTheme="minorHAnsi" w:cstheme="minorHAnsi"/>
          <w:w w:val="105"/>
          <w:sz w:val="24"/>
          <w:szCs w:val="24"/>
        </w:rPr>
        <w:t xml:space="preserve"> </w:t>
      </w:r>
      <w:r w:rsidRPr="00B31D90">
        <w:rPr>
          <w:rFonts w:asciiTheme="minorHAnsi" w:hAnsiTheme="minorHAnsi" w:cstheme="minorHAnsi"/>
          <w:w w:val="105"/>
          <w:sz w:val="24"/>
          <w:szCs w:val="24"/>
        </w:rPr>
        <w:t>PREÇOS</w:t>
      </w:r>
      <w:r w:rsidR="008548D2" w:rsidRPr="00B31D90">
        <w:rPr>
          <w:rFonts w:asciiTheme="minorHAnsi" w:hAnsiTheme="minorHAnsi" w:cstheme="minorHAnsi"/>
          <w:w w:val="105"/>
          <w:sz w:val="24"/>
          <w:szCs w:val="24"/>
        </w:rPr>
        <w:t xml:space="preserve"> </w:t>
      </w:r>
      <w:r w:rsidRPr="00B31D90">
        <w:rPr>
          <w:rFonts w:asciiTheme="minorHAnsi" w:hAnsiTheme="minorHAnsi" w:cstheme="minorHAnsi"/>
          <w:w w:val="105"/>
          <w:sz w:val="24"/>
          <w:szCs w:val="24"/>
        </w:rPr>
        <w:t>nº</w:t>
      </w:r>
      <w:r w:rsidRPr="00B31D90">
        <w:rPr>
          <w:rFonts w:asciiTheme="minorHAnsi" w:hAnsiTheme="minorHAnsi" w:cstheme="minorHAnsi"/>
          <w:spacing w:val="-8"/>
          <w:w w:val="105"/>
          <w:sz w:val="24"/>
          <w:szCs w:val="24"/>
        </w:rPr>
        <w:t xml:space="preserve"> </w:t>
      </w:r>
      <w:r w:rsidR="009E1018" w:rsidRPr="0079273A">
        <w:rPr>
          <w:rFonts w:asciiTheme="minorHAnsi" w:hAnsiTheme="minorHAnsi" w:cstheme="minorHAnsi"/>
          <w:w w:val="105"/>
          <w:sz w:val="24"/>
          <w:szCs w:val="24"/>
        </w:rPr>
        <w:t>XX/202</w:t>
      </w:r>
      <w:r w:rsidR="009C5057" w:rsidRPr="0079273A">
        <w:rPr>
          <w:rFonts w:asciiTheme="minorHAnsi" w:hAnsiTheme="minorHAnsi" w:cstheme="minorHAnsi"/>
          <w:w w:val="105"/>
          <w:sz w:val="24"/>
          <w:szCs w:val="24"/>
        </w:rPr>
        <w:t>3</w:t>
      </w:r>
      <w:r w:rsidRPr="0079273A">
        <w:rPr>
          <w:rFonts w:asciiTheme="minorHAnsi" w:hAnsiTheme="minorHAnsi" w:cstheme="minorHAnsi"/>
          <w:w w:val="105"/>
          <w:sz w:val="24"/>
          <w:szCs w:val="24"/>
        </w:rPr>
        <w:t>,</w:t>
      </w:r>
      <w:r w:rsidR="00E10369" w:rsidRPr="00B31D90">
        <w:rPr>
          <w:rFonts w:asciiTheme="minorHAnsi" w:hAnsiTheme="minorHAnsi" w:cstheme="minorHAnsi"/>
          <w:w w:val="105"/>
          <w:sz w:val="24"/>
          <w:szCs w:val="24"/>
        </w:rPr>
        <w:t xml:space="preserve"> </w:t>
      </w:r>
      <w:r w:rsidRPr="00B31D90">
        <w:rPr>
          <w:rFonts w:asciiTheme="minorHAnsi" w:hAnsiTheme="minorHAnsi" w:cstheme="minorHAnsi"/>
          <w:w w:val="105"/>
          <w:sz w:val="24"/>
          <w:szCs w:val="24"/>
        </w:rPr>
        <w:t>publicada no</w:t>
      </w:r>
      <w:r w:rsidR="009E1018" w:rsidRPr="00B31D90">
        <w:rPr>
          <w:rFonts w:asciiTheme="minorHAnsi" w:hAnsiTheme="minorHAnsi" w:cstheme="minorHAnsi"/>
          <w:w w:val="105"/>
          <w:sz w:val="24"/>
          <w:szCs w:val="24"/>
        </w:rPr>
        <w:t xml:space="preserve"> D</w:t>
      </w:r>
      <w:r w:rsidR="00387A9F" w:rsidRPr="00B31D90">
        <w:rPr>
          <w:rFonts w:asciiTheme="minorHAnsi" w:hAnsiTheme="minorHAnsi" w:cstheme="minorHAnsi"/>
          <w:w w:val="105"/>
          <w:sz w:val="24"/>
          <w:szCs w:val="24"/>
        </w:rPr>
        <w:t>iário Oficial da União (D</w:t>
      </w:r>
      <w:r w:rsidR="009E1018" w:rsidRPr="00B31D90">
        <w:rPr>
          <w:rFonts w:asciiTheme="minorHAnsi" w:hAnsiTheme="minorHAnsi" w:cstheme="minorHAnsi"/>
          <w:w w:val="105"/>
          <w:sz w:val="24"/>
          <w:szCs w:val="24"/>
        </w:rPr>
        <w:t>OU</w:t>
      </w:r>
      <w:r w:rsidR="00387A9F" w:rsidRPr="00B31D90">
        <w:rPr>
          <w:rFonts w:asciiTheme="minorHAnsi" w:hAnsiTheme="minorHAnsi" w:cstheme="minorHAnsi"/>
          <w:w w:val="105"/>
          <w:sz w:val="24"/>
          <w:szCs w:val="24"/>
        </w:rPr>
        <w:t>)</w:t>
      </w:r>
      <w:r w:rsidR="009E1018" w:rsidRPr="00B31D90">
        <w:rPr>
          <w:rFonts w:asciiTheme="minorHAnsi" w:hAnsiTheme="minorHAnsi" w:cstheme="minorHAnsi"/>
          <w:w w:val="105"/>
          <w:sz w:val="24"/>
          <w:szCs w:val="24"/>
        </w:rPr>
        <w:t xml:space="preserve"> </w:t>
      </w:r>
      <w:r w:rsidRPr="00B31D90">
        <w:rPr>
          <w:rFonts w:asciiTheme="minorHAnsi" w:hAnsiTheme="minorHAnsi" w:cstheme="minorHAnsi"/>
          <w:w w:val="105"/>
          <w:sz w:val="24"/>
          <w:szCs w:val="24"/>
        </w:rPr>
        <w:t>de</w:t>
      </w:r>
      <w:r w:rsidR="009E1018" w:rsidRPr="00B31D90">
        <w:rPr>
          <w:rFonts w:asciiTheme="minorHAnsi" w:hAnsiTheme="minorHAnsi" w:cstheme="minorHAnsi"/>
          <w:w w:val="105"/>
          <w:sz w:val="24"/>
          <w:szCs w:val="24"/>
        </w:rPr>
        <w:t xml:space="preserve"> </w:t>
      </w:r>
      <w:r w:rsidR="009E1018" w:rsidRPr="0079273A">
        <w:rPr>
          <w:rFonts w:asciiTheme="minorHAnsi" w:hAnsiTheme="minorHAnsi" w:cstheme="minorHAnsi"/>
          <w:w w:val="105"/>
          <w:sz w:val="24"/>
          <w:szCs w:val="24"/>
        </w:rPr>
        <w:t>XX/XX/202</w:t>
      </w:r>
      <w:r w:rsidR="009C5057" w:rsidRPr="0079273A">
        <w:rPr>
          <w:rFonts w:asciiTheme="minorHAnsi" w:hAnsiTheme="minorHAnsi" w:cstheme="minorHAnsi"/>
          <w:w w:val="105"/>
          <w:sz w:val="24"/>
          <w:szCs w:val="24"/>
        </w:rPr>
        <w:t>3</w:t>
      </w:r>
      <w:r w:rsidR="009E1018" w:rsidRPr="0079273A">
        <w:rPr>
          <w:rFonts w:asciiTheme="minorHAnsi" w:hAnsiTheme="minorHAnsi" w:cstheme="minorHAnsi"/>
          <w:w w:val="105"/>
          <w:sz w:val="24"/>
          <w:szCs w:val="24"/>
        </w:rPr>
        <w:t>,</w:t>
      </w:r>
      <w:r w:rsidRPr="0079273A">
        <w:rPr>
          <w:rFonts w:asciiTheme="minorHAnsi" w:hAnsiTheme="minorHAnsi" w:cstheme="minorHAnsi"/>
          <w:spacing w:val="62"/>
          <w:w w:val="105"/>
          <w:sz w:val="24"/>
          <w:szCs w:val="24"/>
        </w:rPr>
        <w:t xml:space="preserve"> </w:t>
      </w:r>
      <w:r w:rsidRPr="00B31D90">
        <w:rPr>
          <w:rFonts w:asciiTheme="minorHAnsi" w:hAnsiTheme="minorHAnsi" w:cstheme="minorHAnsi"/>
          <w:w w:val="105"/>
          <w:sz w:val="24"/>
          <w:szCs w:val="24"/>
        </w:rPr>
        <w:t>processo   administrativo   nº</w:t>
      </w:r>
      <w:r w:rsidR="0079273A">
        <w:rPr>
          <w:rFonts w:asciiTheme="minorHAnsi" w:hAnsiTheme="minorHAnsi" w:cstheme="minorHAnsi"/>
          <w:w w:val="105"/>
          <w:sz w:val="24"/>
          <w:szCs w:val="24"/>
        </w:rPr>
        <w:t xml:space="preserve"> </w:t>
      </w:r>
      <w:r w:rsidR="0079273A" w:rsidRPr="0079273A">
        <w:rPr>
          <w:rFonts w:asciiTheme="minorHAnsi" w:hAnsiTheme="minorHAnsi" w:cstheme="minorHAnsi"/>
          <w:w w:val="105"/>
          <w:sz w:val="24"/>
          <w:szCs w:val="24"/>
        </w:rPr>
        <w:t>23524.014369/2022-18</w:t>
      </w:r>
      <w:r w:rsidRPr="00B31D90">
        <w:rPr>
          <w:rFonts w:asciiTheme="minorHAnsi" w:hAnsiTheme="minorHAnsi" w:cstheme="minorHAnsi"/>
          <w:w w:val="105"/>
          <w:sz w:val="24"/>
          <w:szCs w:val="24"/>
        </w:rPr>
        <w:t xml:space="preserve">,  </w:t>
      </w:r>
      <w:r w:rsidR="006D55C2" w:rsidRPr="00B31D90">
        <w:rPr>
          <w:rFonts w:asciiTheme="minorHAnsi" w:hAnsiTheme="minorHAnsi" w:cstheme="minorHAnsi"/>
          <w:w w:val="105"/>
          <w:sz w:val="24"/>
          <w:szCs w:val="24"/>
          <w:lang w:val="pt-BR"/>
        </w:rPr>
        <w:t xml:space="preserve">RESOLVE registrar os preços </w:t>
      </w:r>
      <w:r w:rsidR="00E10369" w:rsidRPr="00B31D90">
        <w:rPr>
          <w:rFonts w:asciiTheme="minorHAnsi" w:hAnsiTheme="minorHAnsi" w:cstheme="minorHAnsi"/>
          <w:w w:val="105"/>
          <w:sz w:val="24"/>
          <w:szCs w:val="24"/>
        </w:rPr>
        <w:t>da empresa indicada e qualificada nesta ATA, de acordo com a classificação por ela alcançada e na(s) quantidade(s) cotada(s), atendendo as condições previstas no edital</w:t>
      </w:r>
      <w:r w:rsidR="00C1005F" w:rsidRPr="00B31D90">
        <w:rPr>
          <w:rFonts w:asciiTheme="minorHAnsi" w:hAnsiTheme="minorHAnsi" w:cstheme="minorHAnsi"/>
          <w:w w:val="105"/>
          <w:sz w:val="24"/>
          <w:szCs w:val="24"/>
        </w:rPr>
        <w:t xml:space="preserve"> e no termo de referência</w:t>
      </w:r>
      <w:r w:rsidR="00E10369" w:rsidRPr="00B31D90">
        <w:rPr>
          <w:rFonts w:asciiTheme="minorHAnsi" w:hAnsiTheme="minorHAnsi" w:cstheme="minorHAnsi"/>
          <w:w w:val="105"/>
          <w:sz w:val="24"/>
          <w:szCs w:val="24"/>
        </w:rPr>
        <w:t xml:space="preserve">, sujeitando-se as partes às normas constantes no Regulamento de Licitações e Contratos da Ebserh </w:t>
      </w:r>
      <w:r w:rsidR="00926B98" w:rsidRPr="00B31D90">
        <w:rPr>
          <w:rFonts w:asciiTheme="minorHAnsi" w:hAnsiTheme="minorHAnsi" w:cstheme="minorHAnsi"/>
          <w:w w:val="105"/>
          <w:sz w:val="24"/>
          <w:szCs w:val="24"/>
        </w:rPr>
        <w:t>–</w:t>
      </w:r>
      <w:r w:rsidR="00E10369" w:rsidRPr="00B31D90">
        <w:rPr>
          <w:rFonts w:asciiTheme="minorHAnsi" w:hAnsiTheme="minorHAnsi" w:cstheme="minorHAnsi"/>
          <w:w w:val="105"/>
          <w:sz w:val="24"/>
          <w:szCs w:val="24"/>
        </w:rPr>
        <w:t xml:space="preserve"> RLCE</w:t>
      </w:r>
      <w:r w:rsidR="00926B98" w:rsidRPr="00B31D90">
        <w:rPr>
          <w:rFonts w:asciiTheme="minorHAnsi" w:hAnsiTheme="minorHAnsi" w:cstheme="minorHAnsi"/>
          <w:w w:val="105"/>
          <w:sz w:val="24"/>
          <w:szCs w:val="24"/>
        </w:rPr>
        <w:t xml:space="preserve"> 2.0</w:t>
      </w:r>
      <w:r w:rsidR="00E10369" w:rsidRPr="00B31D90">
        <w:rPr>
          <w:rFonts w:asciiTheme="minorHAnsi" w:hAnsiTheme="minorHAnsi" w:cstheme="minorHAnsi"/>
          <w:w w:val="105"/>
          <w:sz w:val="24"/>
          <w:szCs w:val="24"/>
        </w:rPr>
        <w:t>, na Lei nº 13.303, de 30 de junho de 2016, no Decreto nº 8.945, de 27 de dezembro de 2016, no Decreto nº 7.892, de 23 de janeiro de 2013, e em conformidade com as disposições a seguir:</w:t>
      </w:r>
    </w:p>
    <w:p w14:paraId="29729757" w14:textId="39B81748" w:rsidR="00BF3429" w:rsidRDefault="0023481E" w:rsidP="00BF3429">
      <w:pPr>
        <w:pStyle w:val="Corpodetexto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0" distR="0" simplePos="0" relativeHeight="487588352" behindDoc="1" locked="0" layoutInCell="1" allowOverlap="1" wp14:anchorId="6313FC21" wp14:editId="3E360705">
                <wp:simplePos x="0" y="0"/>
                <wp:positionH relativeFrom="page">
                  <wp:posOffset>866775</wp:posOffset>
                </wp:positionH>
                <wp:positionV relativeFrom="paragraph">
                  <wp:posOffset>115570</wp:posOffset>
                </wp:positionV>
                <wp:extent cx="6028055" cy="146685"/>
                <wp:effectExtent l="0" t="0" r="0" b="0"/>
                <wp:wrapTopAndBottom/>
                <wp:docPr id="7" name="Text Box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8055" cy="146685"/>
                        </a:xfrm>
                        <a:prstGeom prst="rect">
                          <a:avLst/>
                        </a:prstGeom>
                        <a:solidFill>
                          <a:srgbClr val="E5E5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A37EF6" w14:textId="77777777" w:rsidR="00D1586C" w:rsidRPr="00926E0F" w:rsidRDefault="00E679EB">
                            <w:pPr>
                              <w:tabs>
                                <w:tab w:val="left" w:pos="1443"/>
                              </w:tabs>
                              <w:spacing w:before="12" w:line="219" w:lineRule="exact"/>
                              <w:ind w:left="-1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926E0F">
                              <w:rPr>
                                <w:rFonts w:asciiTheme="minorHAnsi" w:hAnsiTheme="minorHAnsi" w:cstheme="minorHAnsi"/>
                                <w:w w:val="110"/>
                                <w:sz w:val="24"/>
                                <w:szCs w:val="24"/>
                              </w:rPr>
                              <w:t>1.</w:t>
                            </w:r>
                            <w:r w:rsidRPr="00926E0F">
                              <w:rPr>
                                <w:rFonts w:asciiTheme="minorHAnsi" w:hAnsiTheme="minorHAnsi" w:cstheme="minorHAnsi"/>
                                <w:w w:val="110"/>
                                <w:sz w:val="24"/>
                                <w:szCs w:val="24"/>
                              </w:rPr>
                              <w:tab/>
                            </w:r>
                            <w:r w:rsidRPr="00926E0F">
                              <w:rPr>
                                <w:rFonts w:asciiTheme="minorHAnsi" w:hAnsiTheme="minorHAnsi" w:cstheme="minorHAnsi"/>
                                <w:b/>
                                <w:w w:val="110"/>
                                <w:sz w:val="24"/>
                                <w:szCs w:val="24"/>
                              </w:rPr>
                              <w:t>OBJETO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13FC21" id="_x0000_t202" coordsize="21600,21600" o:spt="202" path="m,l,21600r21600,l21600,xe">
                <v:stroke joinstyle="miter"/>
                <v:path gradientshapeok="t" o:connecttype="rect"/>
              </v:shapetype>
              <v:shape id="Text Box 148" o:spid="_x0000_s1026" type="#_x0000_t202" style="position:absolute;left:0;text-align:left;margin-left:68.25pt;margin-top:9.1pt;width:474.65pt;height:11.5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" fillcolor="#e5e5e5" stroked="f">
                <v:textbox inset="0,0,0,0">
                  <w:txbxContent>
                    <w:p w14:paraId="57A37EF6" w14:textId="77777777" w:rsidR="00D1586C" w:rsidRPr="00926E0F" w:rsidRDefault="00E679EB">
                      <w:pPr>
                        <w:tabs>
                          <w:tab w:val="left" w:pos="1443"/>
                        </w:tabs>
                        <w:spacing w:before="12" w:line="219" w:lineRule="exact"/>
                        <w:ind w:left="-1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 w:rsidRPr="00926E0F">
                        <w:rPr>
                          <w:rFonts w:asciiTheme="minorHAnsi" w:hAnsiTheme="minorHAnsi" w:cstheme="minorHAnsi"/>
                          <w:w w:val="110"/>
                          <w:sz w:val="24"/>
                          <w:szCs w:val="24"/>
                        </w:rPr>
                        <w:t>1.</w:t>
                      </w:r>
                      <w:r w:rsidRPr="00926E0F">
                        <w:rPr>
                          <w:rFonts w:asciiTheme="minorHAnsi" w:hAnsiTheme="minorHAnsi" w:cstheme="minorHAnsi"/>
                          <w:w w:val="110"/>
                          <w:sz w:val="24"/>
                          <w:szCs w:val="24"/>
                        </w:rPr>
                        <w:tab/>
                      </w:r>
                      <w:r w:rsidRPr="00926E0F">
                        <w:rPr>
                          <w:rFonts w:asciiTheme="minorHAnsi" w:hAnsiTheme="minorHAnsi" w:cstheme="minorHAnsi"/>
                          <w:b/>
                          <w:w w:val="110"/>
                          <w:sz w:val="24"/>
                          <w:szCs w:val="24"/>
                        </w:rPr>
                        <w:t>OBJETO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2129163" w14:textId="1454449B" w:rsidR="00D1586C" w:rsidRPr="00B31D90" w:rsidRDefault="00E679EB" w:rsidP="00BF3429">
      <w:pPr>
        <w:pStyle w:val="Corpodetexto"/>
        <w:numPr>
          <w:ilvl w:val="1"/>
          <w:numId w:val="10"/>
        </w:numPr>
        <w:spacing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B31D90">
        <w:rPr>
          <w:rFonts w:asciiTheme="minorHAnsi" w:hAnsiTheme="minorHAnsi" w:cstheme="minorHAnsi"/>
          <w:sz w:val="24"/>
          <w:szCs w:val="24"/>
        </w:rPr>
        <w:t xml:space="preserve">A presente Ata tem por </w:t>
      </w:r>
      <w:r w:rsidRPr="00E560B7">
        <w:rPr>
          <w:rFonts w:asciiTheme="minorHAnsi" w:hAnsiTheme="minorHAnsi" w:cstheme="minorHAnsi"/>
          <w:sz w:val="24"/>
          <w:szCs w:val="24"/>
        </w:rPr>
        <w:t>objeto o registro de preços para a eventua</w:t>
      </w:r>
      <w:r w:rsidR="00EF7193" w:rsidRPr="00E560B7">
        <w:rPr>
          <w:rFonts w:asciiTheme="minorHAnsi" w:hAnsiTheme="minorHAnsi" w:cstheme="minorHAnsi"/>
          <w:sz w:val="24"/>
          <w:szCs w:val="24"/>
        </w:rPr>
        <w:t>l</w:t>
      </w:r>
      <w:r w:rsidR="0079273A" w:rsidRPr="0079273A">
        <w:t xml:space="preserve"> </w:t>
      </w:r>
      <w:r w:rsidR="0079273A">
        <w:t>contratação de empresa especializada em Serviços de Manutenção mobiliário comum e hospitalar, para atender demandas do Hospital Universitário do Piauí - HU-UFPI</w:t>
      </w:r>
      <w:r w:rsidR="00A35B4C" w:rsidRPr="00E560B7">
        <w:rPr>
          <w:rFonts w:asciiTheme="minorHAnsi" w:hAnsiTheme="minorHAnsi" w:cstheme="minorHAnsi"/>
          <w:sz w:val="24"/>
          <w:szCs w:val="24"/>
        </w:rPr>
        <w:t>,</w:t>
      </w:r>
      <w:r w:rsidR="00EF7193" w:rsidRPr="00E560B7">
        <w:rPr>
          <w:rFonts w:asciiTheme="minorHAnsi" w:hAnsiTheme="minorHAnsi" w:cstheme="minorHAnsi"/>
          <w:sz w:val="24"/>
          <w:szCs w:val="24"/>
        </w:rPr>
        <w:t xml:space="preserve"> especificado</w:t>
      </w:r>
      <w:r w:rsidR="00A35B4C" w:rsidRPr="00E560B7">
        <w:rPr>
          <w:rFonts w:asciiTheme="minorHAnsi" w:hAnsiTheme="minorHAnsi" w:cstheme="minorHAnsi"/>
          <w:sz w:val="24"/>
          <w:szCs w:val="24"/>
        </w:rPr>
        <w:t>s</w:t>
      </w:r>
      <w:r w:rsidR="00EF7193" w:rsidRPr="00E560B7">
        <w:rPr>
          <w:rFonts w:asciiTheme="minorHAnsi" w:hAnsiTheme="minorHAnsi" w:cstheme="minorHAnsi"/>
          <w:sz w:val="24"/>
          <w:szCs w:val="24"/>
        </w:rPr>
        <w:t xml:space="preserve"> no item</w:t>
      </w:r>
      <w:r w:rsidR="00082E4B" w:rsidRPr="00E560B7">
        <w:rPr>
          <w:rFonts w:asciiTheme="minorHAnsi" w:hAnsiTheme="minorHAnsi" w:cstheme="minorHAnsi"/>
          <w:sz w:val="24"/>
          <w:szCs w:val="24"/>
        </w:rPr>
        <w:t xml:space="preserve"> </w:t>
      </w:r>
      <w:r w:rsidR="0079273A">
        <w:rPr>
          <w:rFonts w:asciiTheme="minorHAnsi" w:hAnsiTheme="minorHAnsi" w:cstheme="minorHAnsi"/>
          <w:sz w:val="24"/>
          <w:szCs w:val="24"/>
        </w:rPr>
        <w:t xml:space="preserve">10 </w:t>
      </w:r>
      <w:r w:rsidR="00EF7193" w:rsidRPr="00E560B7">
        <w:rPr>
          <w:rFonts w:asciiTheme="minorHAnsi" w:hAnsiTheme="minorHAnsi" w:cstheme="minorHAnsi"/>
          <w:sz w:val="24"/>
          <w:szCs w:val="24"/>
        </w:rPr>
        <w:t>do</w:t>
      </w:r>
      <w:r w:rsidR="00EF7193" w:rsidRPr="00B31D90">
        <w:rPr>
          <w:rFonts w:asciiTheme="minorHAnsi" w:hAnsiTheme="minorHAnsi" w:cstheme="minorHAnsi"/>
          <w:sz w:val="24"/>
          <w:szCs w:val="24"/>
        </w:rPr>
        <w:t xml:space="preserve"> Termo de Referência, anexo do Edital de Pregão nº </w:t>
      </w:r>
      <w:r w:rsidR="00EF7193" w:rsidRPr="00B31D90">
        <w:rPr>
          <w:rFonts w:asciiTheme="minorHAnsi" w:hAnsiTheme="minorHAnsi" w:cstheme="minorHAnsi"/>
          <w:sz w:val="24"/>
          <w:szCs w:val="24"/>
          <w:highlight w:val="yellow"/>
        </w:rPr>
        <w:t>....................</w:t>
      </w:r>
      <w:r w:rsidR="00EF7193" w:rsidRPr="00B31D90">
        <w:rPr>
          <w:rFonts w:asciiTheme="minorHAnsi" w:hAnsiTheme="minorHAnsi" w:cstheme="minorHAnsi"/>
          <w:sz w:val="24"/>
          <w:szCs w:val="24"/>
        </w:rPr>
        <w:t>, que é parte integrante desta Ata, assim como a proposta vencedora, independentemente de transcrição.</w:t>
      </w:r>
    </w:p>
    <w:p w14:paraId="3467E16C" w14:textId="50B1C5E2" w:rsidR="00D1586C" w:rsidRPr="00B31D90" w:rsidRDefault="0023481E" w:rsidP="00AD4954">
      <w:pPr>
        <w:pStyle w:val="Corpodetexto"/>
        <w:spacing w:before="7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10BC7A4C" wp14:editId="755172E6">
                <wp:simplePos x="0" y="0"/>
                <wp:positionH relativeFrom="page">
                  <wp:posOffset>866775</wp:posOffset>
                </wp:positionH>
                <wp:positionV relativeFrom="paragraph">
                  <wp:posOffset>115570</wp:posOffset>
                </wp:positionV>
                <wp:extent cx="6028055" cy="146685"/>
                <wp:effectExtent l="0" t="0" r="0" b="0"/>
                <wp:wrapTopAndBottom/>
                <wp:docPr id="6" name="Text Box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8055" cy="146685"/>
                        </a:xfrm>
                        <a:prstGeom prst="rect">
                          <a:avLst/>
                        </a:prstGeom>
                        <a:solidFill>
                          <a:srgbClr val="E5E5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47304E" w14:textId="77777777" w:rsidR="00D1586C" w:rsidRPr="00E319E3" w:rsidRDefault="00E679EB">
                            <w:pPr>
                              <w:tabs>
                                <w:tab w:val="left" w:pos="1443"/>
                              </w:tabs>
                              <w:spacing w:before="12" w:line="219" w:lineRule="exact"/>
                              <w:ind w:left="-1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E319E3">
                              <w:rPr>
                                <w:rFonts w:asciiTheme="minorHAnsi" w:hAnsiTheme="minorHAnsi" w:cstheme="minorHAnsi"/>
                                <w:w w:val="125"/>
                                <w:sz w:val="24"/>
                                <w:szCs w:val="24"/>
                              </w:rPr>
                              <w:t>2.</w:t>
                            </w:r>
                            <w:r w:rsidRPr="00E319E3">
                              <w:rPr>
                                <w:rFonts w:asciiTheme="minorHAnsi" w:hAnsiTheme="minorHAnsi" w:cstheme="minorHAnsi"/>
                                <w:w w:val="125"/>
                                <w:sz w:val="24"/>
                                <w:szCs w:val="24"/>
                              </w:rPr>
                              <w:tab/>
                            </w:r>
                            <w:r w:rsidRPr="00E319E3">
                              <w:rPr>
                                <w:rFonts w:asciiTheme="minorHAnsi" w:hAnsiTheme="minorHAnsi" w:cstheme="minorHAnsi"/>
                                <w:b/>
                                <w:w w:val="120"/>
                                <w:sz w:val="24"/>
                                <w:szCs w:val="24"/>
                              </w:rPr>
                              <w:t>PREÇOS,</w:t>
                            </w:r>
                            <w:r w:rsidRPr="00E319E3">
                              <w:rPr>
                                <w:rFonts w:asciiTheme="minorHAnsi" w:hAnsiTheme="minorHAnsi" w:cstheme="minorHAnsi"/>
                                <w:b/>
                                <w:spacing w:val="12"/>
                                <w:w w:val="12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319E3">
                              <w:rPr>
                                <w:rFonts w:asciiTheme="minorHAnsi" w:hAnsiTheme="minorHAnsi" w:cstheme="minorHAnsi"/>
                                <w:b/>
                                <w:w w:val="120"/>
                                <w:sz w:val="24"/>
                                <w:szCs w:val="24"/>
                              </w:rPr>
                              <w:t>ESPECIFICAÇÕES</w:t>
                            </w:r>
                            <w:r w:rsidRPr="00E319E3">
                              <w:rPr>
                                <w:rFonts w:asciiTheme="minorHAnsi" w:hAnsiTheme="minorHAnsi" w:cstheme="minorHAnsi"/>
                                <w:b/>
                                <w:spacing w:val="5"/>
                                <w:w w:val="12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319E3">
                              <w:rPr>
                                <w:rFonts w:asciiTheme="minorHAnsi" w:hAnsiTheme="minorHAnsi" w:cstheme="minorHAnsi"/>
                                <w:b/>
                                <w:w w:val="120"/>
                                <w:sz w:val="24"/>
                                <w:szCs w:val="24"/>
                              </w:rPr>
                              <w:t>E</w:t>
                            </w:r>
                            <w:r w:rsidRPr="00E319E3">
                              <w:rPr>
                                <w:rFonts w:asciiTheme="minorHAnsi" w:hAnsiTheme="minorHAnsi" w:cstheme="minorHAnsi"/>
                                <w:b/>
                                <w:spacing w:val="14"/>
                                <w:w w:val="12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319E3">
                              <w:rPr>
                                <w:rFonts w:asciiTheme="minorHAnsi" w:hAnsiTheme="minorHAnsi" w:cstheme="minorHAnsi"/>
                                <w:b/>
                                <w:w w:val="120"/>
                                <w:sz w:val="24"/>
                                <w:szCs w:val="24"/>
                              </w:rPr>
                              <w:t>QUANTITATIVOS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BC7A4C" id="Text Box 147" o:spid="_x0000_s1027" type="#_x0000_t202" style="position:absolute;margin-left:68.25pt;margin-top:9.1pt;width:474.65pt;height:11.5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" fillcolor="#e5e5e5" stroked="f">
                <v:textbox inset="0,0,0,0">
                  <w:txbxContent>
                    <w:p w14:paraId="6647304E" w14:textId="77777777" w:rsidR="00D1586C" w:rsidRPr="00E319E3" w:rsidRDefault="00E679EB">
                      <w:pPr>
                        <w:tabs>
                          <w:tab w:val="left" w:pos="1443"/>
                        </w:tabs>
                        <w:spacing w:before="12" w:line="219" w:lineRule="exact"/>
                        <w:ind w:left="-1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 w:rsidRPr="00E319E3">
                        <w:rPr>
                          <w:rFonts w:asciiTheme="minorHAnsi" w:hAnsiTheme="minorHAnsi" w:cstheme="minorHAnsi"/>
                          <w:w w:val="125"/>
                          <w:sz w:val="24"/>
                          <w:szCs w:val="24"/>
                        </w:rPr>
                        <w:t>2.</w:t>
                      </w:r>
                      <w:r w:rsidRPr="00E319E3">
                        <w:rPr>
                          <w:rFonts w:asciiTheme="minorHAnsi" w:hAnsiTheme="minorHAnsi" w:cstheme="minorHAnsi"/>
                          <w:w w:val="125"/>
                          <w:sz w:val="24"/>
                          <w:szCs w:val="24"/>
                        </w:rPr>
                        <w:tab/>
                      </w:r>
                      <w:r w:rsidRPr="00E319E3">
                        <w:rPr>
                          <w:rFonts w:asciiTheme="minorHAnsi" w:hAnsiTheme="minorHAnsi" w:cstheme="minorHAnsi"/>
                          <w:b/>
                          <w:w w:val="120"/>
                          <w:sz w:val="24"/>
                          <w:szCs w:val="24"/>
                        </w:rPr>
                        <w:t>PREÇOS,</w:t>
                      </w:r>
                      <w:r w:rsidRPr="00E319E3">
                        <w:rPr>
                          <w:rFonts w:asciiTheme="minorHAnsi" w:hAnsiTheme="minorHAnsi" w:cstheme="minorHAnsi"/>
                          <w:b/>
                          <w:spacing w:val="12"/>
                          <w:w w:val="120"/>
                          <w:sz w:val="24"/>
                          <w:szCs w:val="24"/>
                        </w:rPr>
                        <w:t xml:space="preserve"> </w:t>
                      </w:r>
                      <w:r w:rsidRPr="00E319E3">
                        <w:rPr>
                          <w:rFonts w:asciiTheme="minorHAnsi" w:hAnsiTheme="minorHAnsi" w:cstheme="minorHAnsi"/>
                          <w:b/>
                          <w:w w:val="120"/>
                          <w:sz w:val="24"/>
                          <w:szCs w:val="24"/>
                        </w:rPr>
                        <w:t>ESPECIFICAÇÕES</w:t>
                      </w:r>
                      <w:r w:rsidRPr="00E319E3">
                        <w:rPr>
                          <w:rFonts w:asciiTheme="minorHAnsi" w:hAnsiTheme="minorHAnsi" w:cstheme="minorHAnsi"/>
                          <w:b/>
                          <w:spacing w:val="5"/>
                          <w:w w:val="120"/>
                          <w:sz w:val="24"/>
                          <w:szCs w:val="24"/>
                        </w:rPr>
                        <w:t xml:space="preserve"> </w:t>
                      </w:r>
                      <w:r w:rsidRPr="00E319E3">
                        <w:rPr>
                          <w:rFonts w:asciiTheme="minorHAnsi" w:hAnsiTheme="minorHAnsi" w:cstheme="minorHAnsi"/>
                          <w:b/>
                          <w:w w:val="120"/>
                          <w:sz w:val="24"/>
                          <w:szCs w:val="24"/>
                        </w:rPr>
                        <w:t>E</w:t>
                      </w:r>
                      <w:r w:rsidRPr="00E319E3">
                        <w:rPr>
                          <w:rFonts w:asciiTheme="minorHAnsi" w:hAnsiTheme="minorHAnsi" w:cstheme="minorHAnsi"/>
                          <w:b/>
                          <w:spacing w:val="14"/>
                          <w:w w:val="120"/>
                          <w:sz w:val="24"/>
                          <w:szCs w:val="24"/>
                        </w:rPr>
                        <w:t xml:space="preserve"> </w:t>
                      </w:r>
                      <w:r w:rsidRPr="00E319E3">
                        <w:rPr>
                          <w:rFonts w:asciiTheme="minorHAnsi" w:hAnsiTheme="minorHAnsi" w:cstheme="minorHAnsi"/>
                          <w:b/>
                          <w:w w:val="120"/>
                          <w:sz w:val="24"/>
                          <w:szCs w:val="24"/>
                        </w:rPr>
                        <w:t>QUANTITATIVOS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03FC8C6" w14:textId="53CE88D1" w:rsidR="00D1586C" w:rsidRPr="00B31D90" w:rsidRDefault="00E679EB" w:rsidP="00DA6A2E">
      <w:pPr>
        <w:pStyle w:val="Corpodetexto"/>
        <w:numPr>
          <w:ilvl w:val="1"/>
          <w:numId w:val="11"/>
        </w:numPr>
        <w:spacing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393974">
        <w:rPr>
          <w:rFonts w:asciiTheme="minorHAnsi" w:hAnsiTheme="minorHAnsi" w:cstheme="minorHAnsi"/>
          <w:sz w:val="24"/>
          <w:szCs w:val="24"/>
        </w:rPr>
        <w:t>O preço registrado, as especiﬁcações do objeto, a quantidade, fornecedor(es) e as demais condições ofertadas na(s) proposta(s) são as que seguem:</w:t>
      </w:r>
    </w:p>
    <w:p w14:paraId="644AAD9F" w14:textId="77777777" w:rsidR="00C86513" w:rsidRPr="00B31D90" w:rsidRDefault="00C86513" w:rsidP="00AD4954">
      <w:pPr>
        <w:pStyle w:val="PargrafodaLista"/>
        <w:tabs>
          <w:tab w:val="left" w:pos="2228"/>
          <w:tab w:val="left" w:pos="2229"/>
        </w:tabs>
        <w:spacing w:before="97" w:line="360" w:lineRule="auto"/>
        <w:ind w:left="0"/>
        <w:jc w:val="left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Normal"/>
        <w:tblW w:w="10108" w:type="dxa"/>
        <w:jc w:val="center"/>
        <w:tblBorders>
          <w:top w:val="single" w:sz="18" w:space="0" w:color="2B2B2B"/>
          <w:left w:val="single" w:sz="18" w:space="0" w:color="2B2B2B"/>
          <w:bottom w:val="single" w:sz="18" w:space="0" w:color="2B2B2B"/>
          <w:right w:val="single" w:sz="18" w:space="0" w:color="2B2B2B"/>
          <w:insideH w:val="single" w:sz="18" w:space="0" w:color="2B2B2B"/>
          <w:insideV w:val="single" w:sz="18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753"/>
        <w:gridCol w:w="1559"/>
        <w:gridCol w:w="1843"/>
        <w:gridCol w:w="992"/>
        <w:gridCol w:w="1134"/>
        <w:gridCol w:w="1417"/>
        <w:gridCol w:w="993"/>
        <w:gridCol w:w="1417"/>
      </w:tblGrid>
      <w:tr w:rsidR="00BE1FFA" w:rsidRPr="00DC63DA" w14:paraId="0F97D25E" w14:textId="77777777" w:rsidTr="003F2447">
        <w:trPr>
          <w:trHeight w:val="783"/>
          <w:jc w:val="center"/>
        </w:trPr>
        <w:tc>
          <w:tcPr>
            <w:tcW w:w="753" w:type="dxa"/>
          </w:tcPr>
          <w:p w14:paraId="5636FCDB" w14:textId="74A07C67" w:rsidR="00D1586C" w:rsidRPr="00DC63DA" w:rsidRDefault="00E679EB" w:rsidP="00AD4954">
            <w:pPr>
              <w:pStyle w:val="TableParagraph"/>
              <w:spacing w:line="360" w:lineRule="auto"/>
              <w:ind w:right="26" w:hanging="93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DC63DA">
              <w:rPr>
                <w:rFonts w:asciiTheme="minorHAnsi" w:hAnsiTheme="minorHAnsi" w:cstheme="minorHAnsi"/>
                <w:w w:val="110"/>
                <w:sz w:val="24"/>
                <w:szCs w:val="24"/>
                <w:highlight w:val="yellow"/>
              </w:rPr>
              <w:t>I</w:t>
            </w:r>
            <w:r w:rsidR="00BE1FFA" w:rsidRPr="00DC63DA">
              <w:rPr>
                <w:rFonts w:asciiTheme="minorHAnsi" w:hAnsiTheme="minorHAnsi" w:cstheme="minorHAnsi"/>
                <w:w w:val="110"/>
                <w:sz w:val="24"/>
                <w:szCs w:val="24"/>
                <w:highlight w:val="yellow"/>
              </w:rPr>
              <w:t>i</w:t>
            </w:r>
            <w:r w:rsidRPr="00DC63DA">
              <w:rPr>
                <w:rFonts w:asciiTheme="minorHAnsi" w:hAnsiTheme="minorHAnsi" w:cstheme="minorHAnsi"/>
                <w:w w:val="110"/>
                <w:sz w:val="24"/>
                <w:szCs w:val="24"/>
                <w:highlight w:val="yellow"/>
              </w:rPr>
              <w:t>tem</w:t>
            </w:r>
            <w:r w:rsidRPr="00DC63DA">
              <w:rPr>
                <w:rFonts w:asciiTheme="minorHAnsi" w:hAnsiTheme="minorHAnsi" w:cstheme="minorHAnsi"/>
                <w:spacing w:val="-64"/>
                <w:w w:val="110"/>
                <w:sz w:val="24"/>
                <w:szCs w:val="24"/>
                <w:highlight w:val="yellow"/>
              </w:rPr>
              <w:t xml:space="preserve"> </w:t>
            </w:r>
            <w:r w:rsidRPr="00DC63DA">
              <w:rPr>
                <w:rFonts w:asciiTheme="minorHAnsi" w:hAnsiTheme="minorHAnsi" w:cstheme="minorHAnsi"/>
                <w:w w:val="110"/>
                <w:sz w:val="24"/>
                <w:szCs w:val="24"/>
                <w:highlight w:val="yellow"/>
              </w:rPr>
              <w:t>do</w:t>
            </w:r>
            <w:r w:rsidRPr="00DC63DA">
              <w:rPr>
                <w:rFonts w:asciiTheme="minorHAnsi" w:hAnsiTheme="minorHAnsi" w:cstheme="minorHAnsi"/>
                <w:spacing w:val="1"/>
                <w:w w:val="110"/>
                <w:sz w:val="24"/>
                <w:szCs w:val="24"/>
                <w:highlight w:val="yellow"/>
              </w:rPr>
              <w:t xml:space="preserve"> </w:t>
            </w:r>
            <w:r w:rsidRPr="00DC63DA">
              <w:rPr>
                <w:rFonts w:asciiTheme="minorHAnsi" w:hAnsiTheme="minorHAnsi" w:cstheme="minorHAnsi"/>
                <w:w w:val="110"/>
                <w:sz w:val="24"/>
                <w:szCs w:val="24"/>
                <w:highlight w:val="yellow"/>
              </w:rPr>
              <w:t>TR</w:t>
            </w:r>
          </w:p>
        </w:tc>
        <w:tc>
          <w:tcPr>
            <w:tcW w:w="9355" w:type="dxa"/>
            <w:gridSpan w:val="7"/>
            <w:tcBorders>
              <w:right w:val="single" w:sz="18" w:space="0" w:color="7F7F7F"/>
            </w:tcBorders>
          </w:tcPr>
          <w:p w14:paraId="168F3959" w14:textId="77777777" w:rsidR="00D1586C" w:rsidRPr="00DC63DA" w:rsidRDefault="00E679EB" w:rsidP="00AD4954">
            <w:pPr>
              <w:pStyle w:val="TableParagraph"/>
              <w:spacing w:before="104" w:line="360" w:lineRule="auto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DC63DA">
              <w:rPr>
                <w:rFonts w:asciiTheme="minorHAnsi" w:hAnsiTheme="minorHAnsi" w:cstheme="minorHAnsi"/>
                <w:w w:val="105"/>
                <w:sz w:val="24"/>
                <w:szCs w:val="24"/>
                <w:highlight w:val="yellow"/>
              </w:rPr>
              <w:t>Fornecedor</w:t>
            </w:r>
            <w:r w:rsidRPr="00DC63DA">
              <w:rPr>
                <w:rFonts w:asciiTheme="minorHAnsi" w:hAnsiTheme="minorHAnsi" w:cstheme="minorHAnsi"/>
                <w:spacing w:val="9"/>
                <w:w w:val="105"/>
                <w:sz w:val="24"/>
                <w:szCs w:val="24"/>
                <w:highlight w:val="yellow"/>
              </w:rPr>
              <w:t xml:space="preserve"> </w:t>
            </w:r>
            <w:r w:rsidRPr="00DC63DA">
              <w:rPr>
                <w:rFonts w:asciiTheme="minorHAnsi" w:hAnsiTheme="minorHAnsi" w:cstheme="minorHAnsi"/>
                <w:w w:val="105"/>
                <w:sz w:val="24"/>
                <w:szCs w:val="24"/>
                <w:highlight w:val="yellow"/>
              </w:rPr>
              <w:t>(razão</w:t>
            </w:r>
            <w:r w:rsidRPr="00DC63DA">
              <w:rPr>
                <w:rFonts w:asciiTheme="minorHAnsi" w:hAnsiTheme="minorHAnsi" w:cstheme="minorHAnsi"/>
                <w:spacing w:val="18"/>
                <w:w w:val="105"/>
                <w:sz w:val="24"/>
                <w:szCs w:val="24"/>
                <w:highlight w:val="yellow"/>
              </w:rPr>
              <w:t xml:space="preserve"> </w:t>
            </w:r>
            <w:r w:rsidRPr="00DC63DA">
              <w:rPr>
                <w:rFonts w:asciiTheme="minorHAnsi" w:hAnsiTheme="minorHAnsi" w:cstheme="minorHAnsi"/>
                <w:w w:val="105"/>
                <w:sz w:val="24"/>
                <w:szCs w:val="24"/>
                <w:highlight w:val="yellow"/>
              </w:rPr>
              <w:t>social,</w:t>
            </w:r>
            <w:r w:rsidRPr="00DC63DA">
              <w:rPr>
                <w:rFonts w:asciiTheme="minorHAnsi" w:hAnsiTheme="minorHAnsi" w:cstheme="minorHAnsi"/>
                <w:spacing w:val="15"/>
                <w:w w:val="105"/>
                <w:sz w:val="24"/>
                <w:szCs w:val="24"/>
                <w:highlight w:val="yellow"/>
              </w:rPr>
              <w:t xml:space="preserve"> </w:t>
            </w:r>
            <w:r w:rsidRPr="00DC63DA">
              <w:rPr>
                <w:rFonts w:asciiTheme="minorHAnsi" w:hAnsiTheme="minorHAnsi" w:cstheme="minorHAnsi"/>
                <w:w w:val="105"/>
                <w:sz w:val="24"/>
                <w:szCs w:val="24"/>
                <w:highlight w:val="yellow"/>
              </w:rPr>
              <w:t>CNPJ/MF,</w:t>
            </w:r>
            <w:r w:rsidRPr="00DC63DA">
              <w:rPr>
                <w:rFonts w:asciiTheme="minorHAnsi" w:hAnsiTheme="minorHAnsi" w:cstheme="minorHAnsi"/>
                <w:spacing w:val="15"/>
                <w:w w:val="105"/>
                <w:sz w:val="24"/>
                <w:szCs w:val="24"/>
                <w:highlight w:val="yellow"/>
              </w:rPr>
              <w:t xml:space="preserve"> </w:t>
            </w:r>
            <w:r w:rsidRPr="00DC63DA">
              <w:rPr>
                <w:rFonts w:asciiTheme="minorHAnsi" w:hAnsiTheme="minorHAnsi" w:cstheme="minorHAnsi"/>
                <w:w w:val="105"/>
                <w:sz w:val="24"/>
                <w:szCs w:val="24"/>
                <w:highlight w:val="yellow"/>
              </w:rPr>
              <w:t>endereço,</w:t>
            </w:r>
            <w:r w:rsidRPr="00DC63DA">
              <w:rPr>
                <w:rFonts w:asciiTheme="minorHAnsi" w:hAnsiTheme="minorHAnsi" w:cstheme="minorHAnsi"/>
                <w:spacing w:val="15"/>
                <w:w w:val="105"/>
                <w:sz w:val="24"/>
                <w:szCs w:val="24"/>
                <w:highlight w:val="yellow"/>
              </w:rPr>
              <w:t xml:space="preserve"> </w:t>
            </w:r>
            <w:r w:rsidRPr="00DC63DA">
              <w:rPr>
                <w:rFonts w:asciiTheme="minorHAnsi" w:hAnsiTheme="minorHAnsi" w:cstheme="minorHAnsi"/>
                <w:w w:val="105"/>
                <w:sz w:val="24"/>
                <w:szCs w:val="24"/>
                <w:highlight w:val="yellow"/>
              </w:rPr>
              <w:t>contatos,</w:t>
            </w:r>
            <w:r w:rsidRPr="00DC63DA">
              <w:rPr>
                <w:rFonts w:asciiTheme="minorHAnsi" w:hAnsiTheme="minorHAnsi" w:cstheme="minorHAnsi"/>
                <w:spacing w:val="15"/>
                <w:w w:val="105"/>
                <w:sz w:val="24"/>
                <w:szCs w:val="24"/>
                <w:highlight w:val="yellow"/>
              </w:rPr>
              <w:t xml:space="preserve"> </w:t>
            </w:r>
            <w:r w:rsidRPr="00DC63DA">
              <w:rPr>
                <w:rFonts w:asciiTheme="minorHAnsi" w:hAnsiTheme="minorHAnsi" w:cstheme="minorHAnsi"/>
                <w:w w:val="105"/>
                <w:sz w:val="24"/>
                <w:szCs w:val="24"/>
                <w:highlight w:val="yellow"/>
              </w:rPr>
              <w:t>representante)</w:t>
            </w:r>
          </w:p>
        </w:tc>
      </w:tr>
      <w:tr w:rsidR="00BE1FFA" w:rsidRPr="00BE1FFA" w14:paraId="266F075A" w14:textId="77777777" w:rsidTr="003F2447">
        <w:trPr>
          <w:trHeight w:val="768"/>
          <w:jc w:val="center"/>
        </w:trPr>
        <w:tc>
          <w:tcPr>
            <w:tcW w:w="753" w:type="dxa"/>
          </w:tcPr>
          <w:p w14:paraId="4E6E1B1E" w14:textId="77777777" w:rsidR="00D1586C" w:rsidRPr="00DC63DA" w:rsidRDefault="00D1586C" w:rsidP="00AD4954">
            <w:pPr>
              <w:pStyle w:val="TableParagraph"/>
              <w:spacing w:before="5" w:line="360" w:lineRule="auto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  <w:p w14:paraId="711325DD" w14:textId="77777777" w:rsidR="00D1586C" w:rsidRPr="00DC63DA" w:rsidRDefault="00E679EB" w:rsidP="00AD4954">
            <w:pPr>
              <w:pStyle w:val="TableParagraph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DC63DA">
              <w:rPr>
                <w:rFonts w:asciiTheme="minorHAnsi" w:hAnsiTheme="minorHAnsi" w:cstheme="minorHAnsi"/>
                <w:w w:val="122"/>
                <w:sz w:val="24"/>
                <w:szCs w:val="24"/>
                <w:highlight w:val="yellow"/>
              </w:rPr>
              <w:t>X</w:t>
            </w:r>
          </w:p>
        </w:tc>
        <w:tc>
          <w:tcPr>
            <w:tcW w:w="1559" w:type="dxa"/>
          </w:tcPr>
          <w:p w14:paraId="06A07292" w14:textId="77777777" w:rsidR="00D1586C" w:rsidRPr="00DC63DA" w:rsidRDefault="00D1586C" w:rsidP="00AD4954">
            <w:pPr>
              <w:pStyle w:val="TableParagraph"/>
              <w:spacing w:before="5" w:line="360" w:lineRule="auto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  <w:p w14:paraId="5457F213" w14:textId="77777777" w:rsidR="00D1586C" w:rsidRPr="00DC63DA" w:rsidRDefault="00E679EB" w:rsidP="00AD4954">
            <w:pPr>
              <w:pStyle w:val="TableParagraph"/>
              <w:spacing w:line="360" w:lineRule="auto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DC63DA">
              <w:rPr>
                <w:rFonts w:asciiTheme="minorHAnsi" w:hAnsiTheme="minorHAnsi" w:cstheme="minorHAnsi"/>
                <w:w w:val="110"/>
                <w:sz w:val="24"/>
                <w:szCs w:val="24"/>
                <w:highlight w:val="yellow"/>
              </w:rPr>
              <w:t>Especificação</w:t>
            </w:r>
          </w:p>
        </w:tc>
        <w:tc>
          <w:tcPr>
            <w:tcW w:w="1843" w:type="dxa"/>
          </w:tcPr>
          <w:p w14:paraId="4CEEB518" w14:textId="77777777" w:rsidR="00D1586C" w:rsidRPr="00DC63DA" w:rsidRDefault="00E679EB" w:rsidP="00AD4954">
            <w:pPr>
              <w:pStyle w:val="TableParagraph"/>
              <w:spacing w:line="360" w:lineRule="auto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DC63DA">
              <w:rPr>
                <w:rFonts w:asciiTheme="minorHAnsi" w:hAnsiTheme="minorHAnsi" w:cstheme="minorHAnsi"/>
                <w:w w:val="105"/>
                <w:sz w:val="24"/>
                <w:szCs w:val="24"/>
                <w:highlight w:val="yellow"/>
              </w:rPr>
              <w:t>Marca/Modelo</w:t>
            </w:r>
          </w:p>
          <w:p w14:paraId="7CA62CA9" w14:textId="77777777" w:rsidR="00D1586C" w:rsidRPr="00DC63DA" w:rsidRDefault="00E679EB" w:rsidP="00AD4954">
            <w:pPr>
              <w:pStyle w:val="TableParagraph"/>
              <w:spacing w:line="360" w:lineRule="auto"/>
              <w:ind w:right="106" w:hanging="384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DC63DA">
              <w:rPr>
                <w:rFonts w:asciiTheme="minorHAnsi" w:hAnsiTheme="minorHAnsi" w:cstheme="minorHAnsi"/>
                <w:w w:val="110"/>
                <w:sz w:val="24"/>
                <w:szCs w:val="24"/>
                <w:highlight w:val="yellow"/>
              </w:rPr>
              <w:t>(se exigida no</w:t>
            </w:r>
            <w:r w:rsidRPr="00DC63DA">
              <w:rPr>
                <w:rFonts w:asciiTheme="minorHAnsi" w:hAnsiTheme="minorHAnsi" w:cstheme="minorHAnsi"/>
                <w:spacing w:val="-64"/>
                <w:w w:val="110"/>
                <w:sz w:val="24"/>
                <w:szCs w:val="24"/>
                <w:highlight w:val="yellow"/>
              </w:rPr>
              <w:t xml:space="preserve"> </w:t>
            </w:r>
            <w:r w:rsidRPr="00DC63DA">
              <w:rPr>
                <w:rFonts w:asciiTheme="minorHAnsi" w:hAnsiTheme="minorHAnsi" w:cstheme="minorHAnsi"/>
                <w:w w:val="110"/>
                <w:sz w:val="24"/>
                <w:szCs w:val="24"/>
                <w:highlight w:val="yellow"/>
              </w:rPr>
              <w:t>edital)</w:t>
            </w:r>
          </w:p>
        </w:tc>
        <w:tc>
          <w:tcPr>
            <w:tcW w:w="992" w:type="dxa"/>
          </w:tcPr>
          <w:p w14:paraId="0E0C5286" w14:textId="77777777" w:rsidR="00D1586C" w:rsidRPr="00DC63DA" w:rsidRDefault="00D1586C" w:rsidP="00AD4954">
            <w:pPr>
              <w:pStyle w:val="TableParagraph"/>
              <w:spacing w:before="5" w:line="360" w:lineRule="auto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  <w:p w14:paraId="09C68D5D" w14:textId="77777777" w:rsidR="00D1586C" w:rsidRPr="00DC63DA" w:rsidRDefault="00E679EB" w:rsidP="00AD4954">
            <w:pPr>
              <w:pStyle w:val="TableParagraph"/>
              <w:spacing w:line="360" w:lineRule="auto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DC63DA">
              <w:rPr>
                <w:rFonts w:asciiTheme="minorHAnsi" w:hAnsiTheme="minorHAnsi" w:cstheme="minorHAnsi"/>
                <w:w w:val="110"/>
                <w:sz w:val="24"/>
                <w:szCs w:val="24"/>
                <w:highlight w:val="yellow"/>
              </w:rPr>
              <w:t>Código</w:t>
            </w:r>
          </w:p>
        </w:tc>
        <w:tc>
          <w:tcPr>
            <w:tcW w:w="1134" w:type="dxa"/>
          </w:tcPr>
          <w:p w14:paraId="2129E27B" w14:textId="77777777" w:rsidR="00D1586C" w:rsidRPr="00DC63DA" w:rsidRDefault="00D1586C" w:rsidP="00AD4954">
            <w:pPr>
              <w:pStyle w:val="TableParagraph"/>
              <w:spacing w:before="5" w:line="360" w:lineRule="auto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  <w:p w14:paraId="5EE25D47" w14:textId="77777777" w:rsidR="00D1586C" w:rsidRPr="00DC63DA" w:rsidRDefault="00E679EB" w:rsidP="00AD4954">
            <w:pPr>
              <w:pStyle w:val="TableParagraph"/>
              <w:spacing w:line="360" w:lineRule="auto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DC63DA">
              <w:rPr>
                <w:rFonts w:asciiTheme="minorHAnsi" w:hAnsiTheme="minorHAnsi" w:cstheme="minorHAnsi"/>
                <w:w w:val="110"/>
                <w:sz w:val="24"/>
                <w:szCs w:val="24"/>
                <w:highlight w:val="yellow"/>
              </w:rPr>
              <w:t>Unidade</w:t>
            </w:r>
          </w:p>
        </w:tc>
        <w:tc>
          <w:tcPr>
            <w:tcW w:w="1417" w:type="dxa"/>
          </w:tcPr>
          <w:p w14:paraId="2D214968" w14:textId="77777777" w:rsidR="00D1586C" w:rsidRPr="00DC63DA" w:rsidRDefault="00D1586C" w:rsidP="00AD4954">
            <w:pPr>
              <w:pStyle w:val="TableParagraph"/>
              <w:spacing w:before="5" w:line="360" w:lineRule="auto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  <w:p w14:paraId="7109E1BC" w14:textId="77777777" w:rsidR="00D1586C" w:rsidRPr="00DC63DA" w:rsidRDefault="00E679EB" w:rsidP="00AD4954">
            <w:pPr>
              <w:pStyle w:val="TableParagraph"/>
              <w:spacing w:line="360" w:lineRule="auto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DC63DA">
              <w:rPr>
                <w:rFonts w:asciiTheme="minorHAnsi" w:hAnsiTheme="minorHAnsi" w:cstheme="minorHAnsi"/>
                <w:w w:val="110"/>
                <w:sz w:val="24"/>
                <w:szCs w:val="24"/>
                <w:highlight w:val="yellow"/>
              </w:rPr>
              <w:t>Quantidade</w:t>
            </w:r>
          </w:p>
        </w:tc>
        <w:tc>
          <w:tcPr>
            <w:tcW w:w="993" w:type="dxa"/>
          </w:tcPr>
          <w:p w14:paraId="2325EA07" w14:textId="77777777" w:rsidR="00D1586C" w:rsidRPr="00DC63DA" w:rsidRDefault="00E679EB" w:rsidP="00AD4954">
            <w:pPr>
              <w:pStyle w:val="TableParagraph"/>
              <w:spacing w:before="91" w:line="360" w:lineRule="auto"/>
              <w:ind w:right="21" w:firstLine="122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DC63DA">
              <w:rPr>
                <w:rFonts w:asciiTheme="minorHAnsi" w:hAnsiTheme="minorHAnsi" w:cstheme="minorHAnsi"/>
                <w:w w:val="105"/>
                <w:sz w:val="24"/>
                <w:szCs w:val="24"/>
                <w:highlight w:val="yellow"/>
              </w:rPr>
              <w:t>Valor</w:t>
            </w:r>
            <w:r w:rsidRPr="00DC63DA">
              <w:rPr>
                <w:rFonts w:asciiTheme="minorHAnsi" w:hAnsiTheme="minorHAnsi" w:cstheme="minorHAnsi"/>
                <w:spacing w:val="1"/>
                <w:w w:val="105"/>
                <w:sz w:val="24"/>
                <w:szCs w:val="24"/>
                <w:highlight w:val="yellow"/>
              </w:rPr>
              <w:t xml:space="preserve"> </w:t>
            </w:r>
            <w:r w:rsidRPr="00DC63DA">
              <w:rPr>
                <w:rFonts w:asciiTheme="minorHAnsi" w:hAnsiTheme="minorHAnsi" w:cstheme="minorHAnsi"/>
                <w:spacing w:val="-2"/>
                <w:w w:val="105"/>
                <w:sz w:val="24"/>
                <w:szCs w:val="24"/>
                <w:highlight w:val="yellow"/>
              </w:rPr>
              <w:t>Unitário</w:t>
            </w:r>
          </w:p>
        </w:tc>
        <w:tc>
          <w:tcPr>
            <w:tcW w:w="1417" w:type="dxa"/>
            <w:tcBorders>
              <w:right w:val="single" w:sz="18" w:space="0" w:color="7F7F7F"/>
            </w:tcBorders>
          </w:tcPr>
          <w:p w14:paraId="008FC46C" w14:textId="6C1DBD50" w:rsidR="00D1586C" w:rsidRPr="00BE1FFA" w:rsidRDefault="003F2447" w:rsidP="00AD4954">
            <w:pPr>
              <w:pStyle w:val="TableParagraph"/>
              <w:spacing w:before="91" w:line="360" w:lineRule="auto"/>
              <w:ind w:right="69" w:hanging="13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C63DA">
              <w:rPr>
                <w:rFonts w:asciiTheme="minorHAnsi" w:hAnsiTheme="minorHAnsi" w:cstheme="minorHAnsi"/>
                <w:spacing w:val="-1"/>
                <w:w w:val="110"/>
                <w:sz w:val="24"/>
                <w:szCs w:val="24"/>
                <w:highlight w:val="yellow"/>
              </w:rPr>
              <w:t>Prazo garantia ou validade</w:t>
            </w:r>
          </w:p>
        </w:tc>
      </w:tr>
      <w:tr w:rsidR="00BE1FFA" w:rsidRPr="00BE1FFA" w14:paraId="7BCDE303" w14:textId="77777777" w:rsidTr="003F2447">
        <w:trPr>
          <w:trHeight w:val="236"/>
          <w:jc w:val="center"/>
        </w:trPr>
        <w:tc>
          <w:tcPr>
            <w:tcW w:w="753" w:type="dxa"/>
            <w:tcBorders>
              <w:bottom w:val="single" w:sz="18" w:space="0" w:color="7F7F7F"/>
            </w:tcBorders>
          </w:tcPr>
          <w:p w14:paraId="0C79D04E" w14:textId="77777777" w:rsidR="00D1586C" w:rsidRPr="00BE1FFA" w:rsidRDefault="00D1586C" w:rsidP="00AD4954">
            <w:pPr>
              <w:pStyle w:val="TableParagraph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18" w:space="0" w:color="7F7F7F"/>
            </w:tcBorders>
          </w:tcPr>
          <w:p w14:paraId="3838FFB0" w14:textId="77777777" w:rsidR="00D1586C" w:rsidRPr="00BE1FFA" w:rsidRDefault="00D1586C" w:rsidP="00AD4954">
            <w:pPr>
              <w:pStyle w:val="TableParagraph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18" w:space="0" w:color="7F7F7F"/>
            </w:tcBorders>
          </w:tcPr>
          <w:p w14:paraId="7DB5DFBC" w14:textId="77777777" w:rsidR="00D1586C" w:rsidRPr="00BE1FFA" w:rsidRDefault="00D1586C" w:rsidP="00AD4954">
            <w:pPr>
              <w:pStyle w:val="TableParagraph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18" w:space="0" w:color="7F7F7F"/>
            </w:tcBorders>
          </w:tcPr>
          <w:p w14:paraId="45551AE5" w14:textId="77777777" w:rsidR="00D1586C" w:rsidRPr="00BE1FFA" w:rsidRDefault="00D1586C" w:rsidP="00AD4954">
            <w:pPr>
              <w:pStyle w:val="TableParagraph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18" w:space="0" w:color="7F7F7F"/>
            </w:tcBorders>
          </w:tcPr>
          <w:p w14:paraId="6CF596BC" w14:textId="77777777" w:rsidR="00D1586C" w:rsidRPr="00BE1FFA" w:rsidRDefault="00D1586C" w:rsidP="00AD4954">
            <w:pPr>
              <w:pStyle w:val="TableParagraph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18" w:space="0" w:color="7F7F7F"/>
            </w:tcBorders>
          </w:tcPr>
          <w:p w14:paraId="24A49872" w14:textId="77777777" w:rsidR="00D1586C" w:rsidRPr="00BE1FFA" w:rsidRDefault="00D1586C" w:rsidP="00AD4954">
            <w:pPr>
              <w:pStyle w:val="TableParagraph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18" w:space="0" w:color="7F7F7F"/>
            </w:tcBorders>
          </w:tcPr>
          <w:p w14:paraId="5979017D" w14:textId="77777777" w:rsidR="00D1586C" w:rsidRPr="00BE1FFA" w:rsidRDefault="00D1586C" w:rsidP="00AD4954">
            <w:pPr>
              <w:pStyle w:val="TableParagraph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18" w:space="0" w:color="7F7F7F"/>
              <w:right w:val="single" w:sz="18" w:space="0" w:color="7F7F7F"/>
            </w:tcBorders>
          </w:tcPr>
          <w:p w14:paraId="123AFB78" w14:textId="77777777" w:rsidR="00D1586C" w:rsidRPr="00BE1FFA" w:rsidRDefault="00D1586C" w:rsidP="00AD4954">
            <w:pPr>
              <w:pStyle w:val="TableParagraph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48AE1AD" w14:textId="5B092F6A" w:rsidR="00D1586C" w:rsidRPr="00B31D90" w:rsidRDefault="00D1586C" w:rsidP="00AD4954">
      <w:pPr>
        <w:pStyle w:val="Corpodetexto"/>
        <w:spacing w:before="9" w:line="360" w:lineRule="auto"/>
        <w:rPr>
          <w:rFonts w:asciiTheme="minorHAnsi" w:hAnsiTheme="minorHAnsi" w:cstheme="minorHAnsi"/>
          <w:sz w:val="24"/>
          <w:szCs w:val="24"/>
        </w:rPr>
      </w:pPr>
    </w:p>
    <w:p w14:paraId="7F007FC9" w14:textId="77777777" w:rsidR="00D1586C" w:rsidRPr="00B31D90" w:rsidRDefault="00D1586C" w:rsidP="00AD4954">
      <w:pPr>
        <w:pStyle w:val="Corpodetexto"/>
        <w:spacing w:before="3" w:line="360" w:lineRule="auto"/>
        <w:rPr>
          <w:rFonts w:asciiTheme="minorHAnsi" w:hAnsiTheme="minorHAnsi" w:cstheme="minorHAnsi"/>
          <w:sz w:val="24"/>
          <w:szCs w:val="24"/>
        </w:rPr>
      </w:pPr>
    </w:p>
    <w:p w14:paraId="033D3A28" w14:textId="4742106F" w:rsidR="007950EF" w:rsidRPr="00B31D90" w:rsidRDefault="00E679EB" w:rsidP="001C116B">
      <w:pPr>
        <w:pStyle w:val="Corpodetexto"/>
        <w:numPr>
          <w:ilvl w:val="1"/>
          <w:numId w:val="11"/>
        </w:numPr>
        <w:spacing w:line="360" w:lineRule="auto"/>
        <w:ind w:left="0" w:firstLine="0"/>
        <w:jc w:val="both"/>
        <w:rPr>
          <w:rFonts w:asciiTheme="minorHAnsi" w:hAnsiTheme="minorHAnsi" w:cstheme="minorHAnsi"/>
          <w:color w:val="FF0000"/>
          <w:w w:val="110"/>
          <w:sz w:val="24"/>
          <w:szCs w:val="24"/>
        </w:rPr>
      </w:pPr>
      <w:r w:rsidRPr="008D7C81">
        <w:rPr>
          <w:rFonts w:asciiTheme="minorHAnsi" w:hAnsiTheme="minorHAnsi" w:cstheme="minorHAnsi"/>
          <w:sz w:val="24"/>
          <w:szCs w:val="24"/>
        </w:rPr>
        <w:t>A listagem do cadastro de reserva referente ao presente registro de preços consta como anexo a esta Ata.</w:t>
      </w:r>
      <w:r w:rsidR="001C116B" w:rsidRPr="00B31D90">
        <w:rPr>
          <w:rFonts w:asciiTheme="minorHAnsi" w:hAnsiTheme="minorHAnsi" w:cstheme="minorHAnsi"/>
          <w:color w:val="FF0000"/>
          <w:w w:val="110"/>
          <w:sz w:val="24"/>
          <w:szCs w:val="24"/>
        </w:rPr>
        <w:t xml:space="preserve"> </w:t>
      </w:r>
    </w:p>
    <w:p w14:paraId="668A8DAF" w14:textId="169C3190" w:rsidR="007950EF" w:rsidRPr="00B31D90" w:rsidRDefault="0023481E" w:rsidP="00AD4954">
      <w:pPr>
        <w:spacing w:before="97" w:line="360" w:lineRule="auto"/>
        <w:jc w:val="both"/>
        <w:rPr>
          <w:rFonts w:asciiTheme="minorHAnsi" w:hAnsiTheme="minorHAnsi" w:cstheme="minorHAnsi"/>
          <w:color w:val="FF0000"/>
          <w:w w:val="110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EF14C84" wp14:editId="43044A1E">
                <wp:simplePos x="0" y="0"/>
                <wp:positionH relativeFrom="page">
                  <wp:posOffset>756920</wp:posOffset>
                </wp:positionH>
                <wp:positionV relativeFrom="paragraph">
                  <wp:posOffset>25400</wp:posOffset>
                </wp:positionV>
                <wp:extent cx="6028055" cy="146685"/>
                <wp:effectExtent l="0" t="0" r="0" b="0"/>
                <wp:wrapTopAndBottom/>
                <wp:docPr id="5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8055" cy="146685"/>
                        </a:xfrm>
                        <a:prstGeom prst="rect">
                          <a:avLst/>
                        </a:prstGeom>
                        <a:solidFill>
                          <a:srgbClr val="E5E5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29E656" w14:textId="7155B9CB" w:rsidR="00D1586C" w:rsidRPr="00EA63A9" w:rsidRDefault="0096577F">
                            <w:pPr>
                              <w:tabs>
                                <w:tab w:val="left" w:pos="1443"/>
                              </w:tabs>
                              <w:spacing w:before="12" w:line="219" w:lineRule="exact"/>
                              <w:ind w:left="-1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w w:val="125"/>
                                <w:sz w:val="24"/>
                                <w:szCs w:val="24"/>
                              </w:rPr>
                              <w:t>3</w:t>
                            </w:r>
                            <w:r w:rsidR="00E679EB" w:rsidRPr="00EA63A9">
                              <w:rPr>
                                <w:rFonts w:asciiTheme="minorHAnsi" w:hAnsiTheme="minorHAnsi" w:cstheme="minorHAnsi"/>
                                <w:w w:val="125"/>
                                <w:sz w:val="24"/>
                                <w:szCs w:val="24"/>
                              </w:rPr>
                              <w:t>.</w:t>
                            </w:r>
                            <w:r w:rsidR="00E679EB" w:rsidRPr="00EA63A9">
                              <w:rPr>
                                <w:rFonts w:asciiTheme="minorHAnsi" w:hAnsiTheme="minorHAnsi" w:cstheme="minorHAnsi"/>
                                <w:w w:val="125"/>
                                <w:sz w:val="24"/>
                                <w:szCs w:val="24"/>
                              </w:rPr>
                              <w:tab/>
                            </w:r>
                            <w:r w:rsidR="00E679EB" w:rsidRPr="00EA63A9">
                              <w:rPr>
                                <w:rFonts w:asciiTheme="minorHAnsi" w:hAnsiTheme="minorHAnsi" w:cstheme="minorHAnsi"/>
                                <w:b/>
                                <w:w w:val="125"/>
                                <w:sz w:val="24"/>
                                <w:szCs w:val="24"/>
                              </w:rPr>
                              <w:t>ADESÃO</w:t>
                            </w:r>
                            <w:r w:rsidR="00E679EB" w:rsidRPr="00EA63A9">
                              <w:rPr>
                                <w:rFonts w:asciiTheme="minorHAnsi" w:hAnsiTheme="minorHAnsi" w:cstheme="minorHAnsi"/>
                                <w:b/>
                                <w:spacing w:val="-10"/>
                                <w:w w:val="12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679EB" w:rsidRPr="00EA63A9">
                              <w:rPr>
                                <w:rFonts w:asciiTheme="minorHAnsi" w:hAnsiTheme="minorHAnsi" w:cstheme="minorHAnsi"/>
                                <w:b/>
                                <w:w w:val="125"/>
                                <w:sz w:val="24"/>
                                <w:szCs w:val="24"/>
                              </w:rPr>
                              <w:t>À</w:t>
                            </w:r>
                            <w:r w:rsidR="00E679EB" w:rsidRPr="00EA63A9">
                              <w:rPr>
                                <w:rFonts w:asciiTheme="minorHAnsi" w:hAnsiTheme="minorHAnsi" w:cstheme="minorHAnsi"/>
                                <w:b/>
                                <w:spacing w:val="-10"/>
                                <w:w w:val="12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679EB" w:rsidRPr="00EA63A9">
                              <w:rPr>
                                <w:rFonts w:asciiTheme="minorHAnsi" w:hAnsiTheme="minorHAnsi" w:cstheme="minorHAnsi"/>
                                <w:b/>
                                <w:w w:val="125"/>
                                <w:sz w:val="24"/>
                                <w:szCs w:val="24"/>
                              </w:rPr>
                              <w:t>ATA</w:t>
                            </w:r>
                            <w:r w:rsidR="00E679EB" w:rsidRPr="00EA63A9">
                              <w:rPr>
                                <w:rFonts w:asciiTheme="minorHAnsi" w:hAnsiTheme="minorHAnsi" w:cstheme="minorHAnsi"/>
                                <w:b/>
                                <w:spacing w:val="-10"/>
                                <w:w w:val="12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679EB" w:rsidRPr="00EA63A9">
                              <w:rPr>
                                <w:rFonts w:asciiTheme="minorHAnsi" w:hAnsiTheme="minorHAnsi" w:cstheme="minorHAnsi"/>
                                <w:b/>
                                <w:w w:val="125"/>
                                <w:sz w:val="24"/>
                                <w:szCs w:val="24"/>
                              </w:rPr>
                              <w:t>DE</w:t>
                            </w:r>
                            <w:r w:rsidR="00E679EB" w:rsidRPr="00EA63A9">
                              <w:rPr>
                                <w:rFonts w:asciiTheme="minorHAnsi" w:hAnsiTheme="minorHAnsi" w:cstheme="minorHAnsi"/>
                                <w:b/>
                                <w:spacing w:val="-7"/>
                                <w:w w:val="12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679EB" w:rsidRPr="00EA63A9">
                              <w:rPr>
                                <w:rFonts w:asciiTheme="minorHAnsi" w:hAnsiTheme="minorHAnsi" w:cstheme="minorHAnsi"/>
                                <w:b/>
                                <w:w w:val="125"/>
                                <w:sz w:val="24"/>
                                <w:szCs w:val="24"/>
                              </w:rPr>
                              <w:t>REGISTRO</w:t>
                            </w:r>
                            <w:r w:rsidR="00E679EB" w:rsidRPr="00EA63A9">
                              <w:rPr>
                                <w:rFonts w:asciiTheme="minorHAnsi" w:hAnsiTheme="minorHAnsi" w:cstheme="minorHAnsi"/>
                                <w:b/>
                                <w:spacing w:val="-10"/>
                                <w:w w:val="12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679EB" w:rsidRPr="00EA63A9">
                              <w:rPr>
                                <w:rFonts w:asciiTheme="minorHAnsi" w:hAnsiTheme="minorHAnsi" w:cstheme="minorHAnsi"/>
                                <w:b/>
                                <w:w w:val="125"/>
                                <w:sz w:val="24"/>
                                <w:szCs w:val="24"/>
                              </w:rPr>
                              <w:t>DE</w:t>
                            </w:r>
                            <w:r w:rsidR="00E679EB" w:rsidRPr="00EA63A9">
                              <w:rPr>
                                <w:rFonts w:asciiTheme="minorHAnsi" w:hAnsiTheme="minorHAnsi" w:cstheme="minorHAnsi"/>
                                <w:b/>
                                <w:spacing w:val="-7"/>
                                <w:w w:val="12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679EB" w:rsidRPr="00EA63A9">
                              <w:rPr>
                                <w:rFonts w:asciiTheme="minorHAnsi" w:hAnsiTheme="minorHAnsi" w:cstheme="minorHAnsi"/>
                                <w:b/>
                                <w:w w:val="125"/>
                                <w:sz w:val="24"/>
                                <w:szCs w:val="24"/>
                              </w:rPr>
                              <w:t>PREÇOS</w:t>
                            </w:r>
                          </w:p>
                          <w:p w14:paraId="4BC949B6" w14:textId="77777777" w:rsidR="007950EF" w:rsidRPr="00EA63A9" w:rsidRDefault="007950EF">
                            <w:p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F14C84" id="Text Box 123" o:spid="_x0000_s1028" type="#_x0000_t202" style="position:absolute;left:0;text-align:left;margin-left:59.6pt;margin-top:2pt;width:474.65pt;height:11.5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" fillcolor="#e5e5e5" stroked="f">
                <v:textbox inset="0,0,0,0">
                  <w:txbxContent>
                    <w:p w14:paraId="7B29E656" w14:textId="7155B9CB" w:rsidR="00D1586C" w:rsidRPr="00EA63A9" w:rsidRDefault="0096577F">
                      <w:pPr>
                        <w:tabs>
                          <w:tab w:val="left" w:pos="1443"/>
                        </w:tabs>
                        <w:spacing w:before="12" w:line="219" w:lineRule="exact"/>
                        <w:ind w:left="-1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w w:val="125"/>
                          <w:sz w:val="24"/>
                          <w:szCs w:val="24"/>
                        </w:rPr>
                        <w:t>3</w:t>
                      </w:r>
                      <w:r w:rsidR="00E679EB" w:rsidRPr="00EA63A9">
                        <w:rPr>
                          <w:rFonts w:asciiTheme="minorHAnsi" w:hAnsiTheme="minorHAnsi" w:cstheme="minorHAnsi"/>
                          <w:w w:val="125"/>
                          <w:sz w:val="24"/>
                          <w:szCs w:val="24"/>
                        </w:rPr>
                        <w:t>.</w:t>
                      </w:r>
                      <w:r w:rsidR="00E679EB" w:rsidRPr="00EA63A9">
                        <w:rPr>
                          <w:rFonts w:asciiTheme="minorHAnsi" w:hAnsiTheme="minorHAnsi" w:cstheme="minorHAnsi"/>
                          <w:w w:val="125"/>
                          <w:sz w:val="24"/>
                          <w:szCs w:val="24"/>
                        </w:rPr>
                        <w:tab/>
                      </w:r>
                      <w:r w:rsidR="00E679EB" w:rsidRPr="00EA63A9">
                        <w:rPr>
                          <w:rFonts w:asciiTheme="minorHAnsi" w:hAnsiTheme="minorHAnsi" w:cstheme="minorHAnsi"/>
                          <w:b/>
                          <w:w w:val="125"/>
                          <w:sz w:val="24"/>
                          <w:szCs w:val="24"/>
                        </w:rPr>
                        <w:t>ADESÃO</w:t>
                      </w:r>
                      <w:r w:rsidR="00E679EB" w:rsidRPr="00EA63A9">
                        <w:rPr>
                          <w:rFonts w:asciiTheme="minorHAnsi" w:hAnsiTheme="minorHAnsi" w:cstheme="minorHAnsi"/>
                          <w:b/>
                          <w:spacing w:val="-10"/>
                          <w:w w:val="125"/>
                          <w:sz w:val="24"/>
                          <w:szCs w:val="24"/>
                        </w:rPr>
                        <w:t xml:space="preserve"> </w:t>
                      </w:r>
                      <w:r w:rsidR="00E679EB" w:rsidRPr="00EA63A9">
                        <w:rPr>
                          <w:rFonts w:asciiTheme="minorHAnsi" w:hAnsiTheme="minorHAnsi" w:cstheme="minorHAnsi"/>
                          <w:b/>
                          <w:w w:val="125"/>
                          <w:sz w:val="24"/>
                          <w:szCs w:val="24"/>
                        </w:rPr>
                        <w:t>À</w:t>
                      </w:r>
                      <w:r w:rsidR="00E679EB" w:rsidRPr="00EA63A9">
                        <w:rPr>
                          <w:rFonts w:asciiTheme="minorHAnsi" w:hAnsiTheme="minorHAnsi" w:cstheme="minorHAnsi"/>
                          <w:b/>
                          <w:spacing w:val="-10"/>
                          <w:w w:val="125"/>
                          <w:sz w:val="24"/>
                          <w:szCs w:val="24"/>
                        </w:rPr>
                        <w:t xml:space="preserve"> </w:t>
                      </w:r>
                      <w:r w:rsidR="00E679EB" w:rsidRPr="00EA63A9">
                        <w:rPr>
                          <w:rFonts w:asciiTheme="minorHAnsi" w:hAnsiTheme="minorHAnsi" w:cstheme="minorHAnsi"/>
                          <w:b/>
                          <w:w w:val="125"/>
                          <w:sz w:val="24"/>
                          <w:szCs w:val="24"/>
                        </w:rPr>
                        <w:t>ATA</w:t>
                      </w:r>
                      <w:r w:rsidR="00E679EB" w:rsidRPr="00EA63A9">
                        <w:rPr>
                          <w:rFonts w:asciiTheme="minorHAnsi" w:hAnsiTheme="minorHAnsi" w:cstheme="minorHAnsi"/>
                          <w:b/>
                          <w:spacing w:val="-10"/>
                          <w:w w:val="125"/>
                          <w:sz w:val="24"/>
                          <w:szCs w:val="24"/>
                        </w:rPr>
                        <w:t xml:space="preserve"> </w:t>
                      </w:r>
                      <w:r w:rsidR="00E679EB" w:rsidRPr="00EA63A9">
                        <w:rPr>
                          <w:rFonts w:asciiTheme="minorHAnsi" w:hAnsiTheme="minorHAnsi" w:cstheme="minorHAnsi"/>
                          <w:b/>
                          <w:w w:val="125"/>
                          <w:sz w:val="24"/>
                          <w:szCs w:val="24"/>
                        </w:rPr>
                        <w:t>DE</w:t>
                      </w:r>
                      <w:r w:rsidR="00E679EB" w:rsidRPr="00EA63A9">
                        <w:rPr>
                          <w:rFonts w:asciiTheme="minorHAnsi" w:hAnsiTheme="minorHAnsi" w:cstheme="minorHAnsi"/>
                          <w:b/>
                          <w:spacing w:val="-7"/>
                          <w:w w:val="125"/>
                          <w:sz w:val="24"/>
                          <w:szCs w:val="24"/>
                        </w:rPr>
                        <w:t xml:space="preserve"> </w:t>
                      </w:r>
                      <w:r w:rsidR="00E679EB" w:rsidRPr="00EA63A9">
                        <w:rPr>
                          <w:rFonts w:asciiTheme="minorHAnsi" w:hAnsiTheme="minorHAnsi" w:cstheme="minorHAnsi"/>
                          <w:b/>
                          <w:w w:val="125"/>
                          <w:sz w:val="24"/>
                          <w:szCs w:val="24"/>
                        </w:rPr>
                        <w:t>REGISTRO</w:t>
                      </w:r>
                      <w:r w:rsidR="00E679EB" w:rsidRPr="00EA63A9">
                        <w:rPr>
                          <w:rFonts w:asciiTheme="minorHAnsi" w:hAnsiTheme="minorHAnsi" w:cstheme="minorHAnsi"/>
                          <w:b/>
                          <w:spacing w:val="-10"/>
                          <w:w w:val="125"/>
                          <w:sz w:val="24"/>
                          <w:szCs w:val="24"/>
                        </w:rPr>
                        <w:t xml:space="preserve"> </w:t>
                      </w:r>
                      <w:r w:rsidR="00E679EB" w:rsidRPr="00EA63A9">
                        <w:rPr>
                          <w:rFonts w:asciiTheme="minorHAnsi" w:hAnsiTheme="minorHAnsi" w:cstheme="minorHAnsi"/>
                          <w:b/>
                          <w:w w:val="125"/>
                          <w:sz w:val="24"/>
                          <w:szCs w:val="24"/>
                        </w:rPr>
                        <w:t>DE</w:t>
                      </w:r>
                      <w:r w:rsidR="00E679EB" w:rsidRPr="00EA63A9">
                        <w:rPr>
                          <w:rFonts w:asciiTheme="minorHAnsi" w:hAnsiTheme="minorHAnsi" w:cstheme="minorHAnsi"/>
                          <w:b/>
                          <w:spacing w:val="-7"/>
                          <w:w w:val="125"/>
                          <w:sz w:val="24"/>
                          <w:szCs w:val="24"/>
                        </w:rPr>
                        <w:t xml:space="preserve"> </w:t>
                      </w:r>
                      <w:r w:rsidR="00E679EB" w:rsidRPr="00EA63A9">
                        <w:rPr>
                          <w:rFonts w:asciiTheme="minorHAnsi" w:hAnsiTheme="minorHAnsi" w:cstheme="minorHAnsi"/>
                          <w:b/>
                          <w:w w:val="125"/>
                          <w:sz w:val="24"/>
                          <w:szCs w:val="24"/>
                        </w:rPr>
                        <w:t>PREÇOS</w:t>
                      </w:r>
                    </w:p>
                    <w:p w14:paraId="4BC949B6" w14:textId="77777777" w:rsidR="007950EF" w:rsidRPr="00EA63A9" w:rsidRDefault="007950EF">
                      <w:pPr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B394694" w14:textId="4C6D6D7F" w:rsidR="00913B85" w:rsidRPr="0079273A" w:rsidRDefault="0079273A" w:rsidP="0079273A">
      <w:pPr>
        <w:pStyle w:val="Corpodetexto"/>
        <w:numPr>
          <w:ilvl w:val="1"/>
          <w:numId w:val="11"/>
        </w:numPr>
        <w:spacing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79273A">
        <w:rPr>
          <w:rFonts w:asciiTheme="minorHAnsi" w:hAnsiTheme="minorHAnsi" w:cstheme="minorHAnsi"/>
          <w:sz w:val="24"/>
          <w:szCs w:val="24"/>
        </w:rPr>
        <w:t>Não será admitida a adesão à ata de registro de preços decorrente desta licitação.</w:t>
      </w:r>
    </w:p>
    <w:p w14:paraId="786AF48D" w14:textId="1DCEE38D" w:rsidR="00D1586C" w:rsidRPr="00B31D90" w:rsidRDefault="0023481E" w:rsidP="00AD4954">
      <w:pPr>
        <w:pStyle w:val="Corpodetexto"/>
        <w:spacing w:before="8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5A39CBC1" wp14:editId="7E83B54A">
                <wp:simplePos x="0" y="0"/>
                <wp:positionH relativeFrom="page">
                  <wp:posOffset>866775</wp:posOffset>
                </wp:positionH>
                <wp:positionV relativeFrom="paragraph">
                  <wp:posOffset>116205</wp:posOffset>
                </wp:positionV>
                <wp:extent cx="6028055" cy="146685"/>
                <wp:effectExtent l="0" t="0" r="0" b="0"/>
                <wp:wrapTopAndBottom/>
                <wp:docPr id="4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8055" cy="146685"/>
                        </a:xfrm>
                        <a:prstGeom prst="rect">
                          <a:avLst/>
                        </a:prstGeom>
                        <a:solidFill>
                          <a:srgbClr val="E5E5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45F9B9" w14:textId="4B6AE0AF" w:rsidR="00D1586C" w:rsidRDefault="00DA5758">
                            <w:pPr>
                              <w:tabs>
                                <w:tab w:val="left" w:pos="1443"/>
                              </w:tabs>
                              <w:spacing w:before="12" w:line="219" w:lineRule="exact"/>
                              <w:ind w:left="-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w w:val="120"/>
                                <w:sz w:val="20"/>
                              </w:rPr>
                              <w:t>4</w:t>
                            </w:r>
                            <w:r w:rsidR="00E679EB">
                              <w:rPr>
                                <w:w w:val="120"/>
                                <w:sz w:val="20"/>
                              </w:rPr>
                              <w:t>.</w:t>
                            </w:r>
                            <w:r w:rsidR="00E679EB">
                              <w:rPr>
                                <w:w w:val="120"/>
                                <w:sz w:val="20"/>
                              </w:rPr>
                              <w:tab/>
                            </w:r>
                            <w:r w:rsidR="00E679EB">
                              <w:rPr>
                                <w:b/>
                                <w:w w:val="120"/>
                                <w:sz w:val="20"/>
                              </w:rPr>
                              <w:t>VALIDADE</w:t>
                            </w:r>
                            <w:r w:rsidR="00E679EB">
                              <w:rPr>
                                <w:b/>
                                <w:spacing w:val="12"/>
                                <w:w w:val="120"/>
                                <w:sz w:val="20"/>
                              </w:rPr>
                              <w:t xml:space="preserve"> </w:t>
                            </w:r>
                            <w:r w:rsidR="00E679EB">
                              <w:rPr>
                                <w:b/>
                                <w:w w:val="120"/>
                                <w:sz w:val="20"/>
                              </w:rPr>
                              <w:t>DA</w:t>
                            </w:r>
                            <w:r w:rsidR="00E679EB">
                              <w:rPr>
                                <w:b/>
                                <w:spacing w:val="8"/>
                                <w:w w:val="120"/>
                                <w:sz w:val="20"/>
                              </w:rPr>
                              <w:t xml:space="preserve"> </w:t>
                            </w:r>
                            <w:r w:rsidR="00E679EB">
                              <w:rPr>
                                <w:b/>
                                <w:w w:val="120"/>
                                <w:sz w:val="20"/>
                              </w:rPr>
                              <w:t>ATA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39CBC1" id="Text Box 102" o:spid="_x0000_s1029" type="#_x0000_t202" style="position:absolute;margin-left:68.25pt;margin-top:9.15pt;width:474.65pt;height:11.55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" fillcolor="#e5e5e5" stroked="f">
                <v:textbox inset="0,0,0,0">
                  <w:txbxContent>
                    <w:p w14:paraId="5E45F9B9" w14:textId="4B6AE0AF" w:rsidR="00D1586C" w:rsidRDefault="00DA5758">
                      <w:pPr>
                        <w:tabs>
                          <w:tab w:val="left" w:pos="1443"/>
                        </w:tabs>
                        <w:spacing w:before="12" w:line="219" w:lineRule="exact"/>
                        <w:ind w:left="-1"/>
                        <w:rPr>
                          <w:b/>
                          <w:sz w:val="20"/>
                        </w:rPr>
                      </w:pPr>
                      <w:r>
                        <w:rPr>
                          <w:w w:val="120"/>
                          <w:sz w:val="20"/>
                        </w:rPr>
                        <w:t>4</w:t>
                      </w:r>
                      <w:r w:rsidR="00E679EB">
                        <w:rPr>
                          <w:w w:val="120"/>
                          <w:sz w:val="20"/>
                        </w:rPr>
                        <w:t>.</w:t>
                      </w:r>
                      <w:r w:rsidR="00E679EB">
                        <w:rPr>
                          <w:w w:val="120"/>
                          <w:sz w:val="20"/>
                        </w:rPr>
                        <w:tab/>
                      </w:r>
                      <w:r w:rsidR="00E679EB">
                        <w:rPr>
                          <w:b/>
                          <w:w w:val="120"/>
                          <w:sz w:val="20"/>
                        </w:rPr>
                        <w:t>VALIDADE</w:t>
                      </w:r>
                      <w:r w:rsidR="00E679EB">
                        <w:rPr>
                          <w:b/>
                          <w:spacing w:val="12"/>
                          <w:w w:val="120"/>
                          <w:sz w:val="20"/>
                        </w:rPr>
                        <w:t xml:space="preserve"> </w:t>
                      </w:r>
                      <w:r w:rsidR="00E679EB">
                        <w:rPr>
                          <w:b/>
                          <w:w w:val="120"/>
                          <w:sz w:val="20"/>
                        </w:rPr>
                        <w:t>DA</w:t>
                      </w:r>
                      <w:r w:rsidR="00E679EB">
                        <w:rPr>
                          <w:b/>
                          <w:spacing w:val="8"/>
                          <w:w w:val="120"/>
                          <w:sz w:val="20"/>
                        </w:rPr>
                        <w:t xml:space="preserve"> </w:t>
                      </w:r>
                      <w:r w:rsidR="00E679EB">
                        <w:rPr>
                          <w:b/>
                          <w:w w:val="120"/>
                          <w:sz w:val="20"/>
                        </w:rPr>
                        <w:t>ATA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20CBC1" w14:textId="6A1ADE87" w:rsidR="009B58A7" w:rsidRDefault="00E679EB" w:rsidP="00DA5758">
      <w:pPr>
        <w:pStyle w:val="Corpodetexto"/>
        <w:numPr>
          <w:ilvl w:val="1"/>
          <w:numId w:val="20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C3C81">
        <w:rPr>
          <w:rFonts w:asciiTheme="minorHAnsi" w:hAnsiTheme="minorHAnsi" w:cstheme="minorHAnsi"/>
          <w:sz w:val="24"/>
          <w:szCs w:val="24"/>
        </w:rPr>
        <w:t>A validade da Ata de Registro de Preços será de</w:t>
      </w:r>
      <w:r w:rsidR="009B58A7" w:rsidRPr="005C3C81">
        <w:rPr>
          <w:rFonts w:asciiTheme="minorHAnsi" w:hAnsiTheme="minorHAnsi" w:cstheme="minorHAnsi"/>
          <w:sz w:val="24"/>
          <w:szCs w:val="24"/>
        </w:rPr>
        <w:t xml:space="preserve"> </w:t>
      </w:r>
      <w:commentRangeStart w:id="0"/>
      <w:r w:rsidR="009B58A7" w:rsidRPr="005C3C81">
        <w:rPr>
          <w:rFonts w:asciiTheme="minorHAnsi" w:hAnsiTheme="minorHAnsi" w:cstheme="minorHAnsi"/>
          <w:sz w:val="24"/>
          <w:szCs w:val="24"/>
        </w:rPr>
        <w:t>12</w:t>
      </w:r>
      <w:r w:rsidR="002938E2" w:rsidRPr="005C3C81">
        <w:rPr>
          <w:rFonts w:asciiTheme="minorHAnsi" w:hAnsiTheme="minorHAnsi" w:cstheme="minorHAnsi"/>
          <w:sz w:val="24"/>
          <w:szCs w:val="24"/>
        </w:rPr>
        <w:t xml:space="preserve"> </w:t>
      </w:r>
      <w:r w:rsidR="009B58A7" w:rsidRPr="005C3C81">
        <w:rPr>
          <w:rFonts w:asciiTheme="minorHAnsi" w:hAnsiTheme="minorHAnsi" w:cstheme="minorHAnsi"/>
          <w:sz w:val="24"/>
          <w:szCs w:val="24"/>
        </w:rPr>
        <w:t>(doze</w:t>
      </w:r>
      <w:commentRangeEnd w:id="0"/>
      <w:r w:rsidR="00AF48B8" w:rsidRPr="005C3C81">
        <w:rPr>
          <w:rFonts w:asciiTheme="minorHAnsi" w:hAnsiTheme="minorHAnsi" w:cstheme="minorHAnsi"/>
          <w:sz w:val="24"/>
          <w:szCs w:val="24"/>
        </w:rPr>
        <w:commentReference w:id="0"/>
      </w:r>
      <w:r w:rsidR="009B58A7" w:rsidRPr="005C3C81">
        <w:rPr>
          <w:rFonts w:asciiTheme="minorHAnsi" w:hAnsiTheme="minorHAnsi" w:cstheme="minorHAnsi"/>
          <w:sz w:val="24"/>
          <w:szCs w:val="24"/>
        </w:rPr>
        <w:t>) me</w:t>
      </w:r>
      <w:r w:rsidRPr="005C3C81">
        <w:rPr>
          <w:rFonts w:asciiTheme="minorHAnsi" w:hAnsiTheme="minorHAnsi" w:cstheme="minorHAnsi"/>
          <w:sz w:val="24"/>
          <w:szCs w:val="24"/>
        </w:rPr>
        <w:t>ses, podendo</w:t>
      </w:r>
      <w:r w:rsidR="002938E2" w:rsidRPr="005C3C81">
        <w:rPr>
          <w:rFonts w:asciiTheme="minorHAnsi" w:hAnsiTheme="minorHAnsi" w:cstheme="minorHAnsi"/>
          <w:sz w:val="24"/>
          <w:szCs w:val="24"/>
        </w:rPr>
        <w:t xml:space="preserve"> </w:t>
      </w:r>
      <w:r w:rsidRPr="005C3C81">
        <w:rPr>
          <w:rFonts w:asciiTheme="minorHAnsi" w:hAnsiTheme="minorHAnsi" w:cstheme="minorHAnsi"/>
          <w:sz w:val="24"/>
          <w:szCs w:val="24"/>
        </w:rPr>
        <w:t xml:space="preserve">ser </w:t>
      </w:r>
      <w:r w:rsidRPr="005C3C81">
        <w:rPr>
          <w:rFonts w:asciiTheme="minorHAnsi" w:hAnsiTheme="minorHAnsi" w:cstheme="minorHAnsi"/>
          <w:sz w:val="24"/>
          <w:szCs w:val="24"/>
        </w:rPr>
        <w:lastRenderedPageBreak/>
        <w:t>prorrogada, desde que respeitado o prazo previsto no art. 12 do Decreto nº 7.982/2013.</w:t>
      </w:r>
    </w:p>
    <w:p w14:paraId="40652DE6" w14:textId="77777777" w:rsidR="001C0CAB" w:rsidRPr="00FC18DD" w:rsidRDefault="001C0CAB" w:rsidP="001C0CAB">
      <w:pPr>
        <w:pStyle w:val="Corpodetexto"/>
        <w:spacing w:line="36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77FD78D0" w14:textId="5E47B9B9" w:rsidR="00646DA2" w:rsidRPr="004A1044" w:rsidRDefault="00DA5758" w:rsidP="004A1044">
      <w:pPr>
        <w:shd w:val="clear" w:color="auto" w:fill="D9D9D9" w:themeFill="background1" w:themeFillShade="D9"/>
        <w:tabs>
          <w:tab w:val="left" w:pos="1443"/>
        </w:tabs>
        <w:spacing w:before="12" w:line="219" w:lineRule="exact"/>
        <w:rPr>
          <w:b/>
          <w:bCs/>
          <w:w w:val="120"/>
          <w:sz w:val="20"/>
        </w:rPr>
      </w:pPr>
      <w:r>
        <w:rPr>
          <w:b/>
          <w:bCs/>
          <w:w w:val="120"/>
          <w:sz w:val="20"/>
        </w:rPr>
        <w:t>5</w:t>
      </w:r>
      <w:r w:rsidR="00646DA2" w:rsidRPr="00646DA2">
        <w:rPr>
          <w:b/>
          <w:bCs/>
          <w:w w:val="120"/>
          <w:sz w:val="20"/>
        </w:rPr>
        <w:t>.</w:t>
      </w:r>
      <w:r w:rsidR="00646DA2" w:rsidRPr="00646DA2">
        <w:rPr>
          <w:b/>
          <w:bCs/>
          <w:w w:val="120"/>
          <w:sz w:val="20"/>
        </w:rPr>
        <w:tab/>
        <w:t>REVISÃO E CANCELAMENTO</w:t>
      </w:r>
    </w:p>
    <w:p w14:paraId="4EED2983" w14:textId="18B04A57" w:rsidR="00D1586C" w:rsidRPr="00B31D90" w:rsidRDefault="00D1586C" w:rsidP="00AD4954">
      <w:pPr>
        <w:pStyle w:val="Corpodetexto"/>
        <w:spacing w:before="7" w:line="360" w:lineRule="auto"/>
        <w:rPr>
          <w:rFonts w:asciiTheme="minorHAnsi" w:hAnsiTheme="minorHAnsi" w:cstheme="minorHAnsi"/>
          <w:sz w:val="24"/>
          <w:szCs w:val="24"/>
        </w:rPr>
      </w:pPr>
    </w:p>
    <w:p w14:paraId="7B5E7003" w14:textId="2198FB9B" w:rsidR="00D1586C" w:rsidRPr="00B31D90" w:rsidRDefault="00E679EB" w:rsidP="00DA5758">
      <w:pPr>
        <w:pStyle w:val="Corpodetexto"/>
        <w:numPr>
          <w:ilvl w:val="1"/>
          <w:numId w:val="21"/>
        </w:numPr>
        <w:tabs>
          <w:tab w:val="left" w:pos="1134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1" w:name="_Hlk86841407"/>
      <w:r w:rsidRPr="00646DA2">
        <w:rPr>
          <w:rFonts w:asciiTheme="minorHAnsi" w:hAnsiTheme="minorHAnsi" w:cstheme="minorHAnsi"/>
          <w:sz w:val="24"/>
          <w:szCs w:val="24"/>
        </w:rPr>
        <w:t>A Administração realizará pesquisa de mercado periodicamente, em intervalos não superiores a 1</w:t>
      </w:r>
      <w:r w:rsidR="00994C56" w:rsidRPr="00646DA2">
        <w:rPr>
          <w:rFonts w:asciiTheme="minorHAnsi" w:hAnsiTheme="minorHAnsi" w:cstheme="minorHAnsi"/>
          <w:sz w:val="24"/>
          <w:szCs w:val="24"/>
        </w:rPr>
        <w:t>2</w:t>
      </w:r>
      <w:r w:rsidRPr="00646DA2">
        <w:rPr>
          <w:rFonts w:asciiTheme="minorHAnsi" w:hAnsiTheme="minorHAnsi" w:cstheme="minorHAnsi"/>
          <w:sz w:val="24"/>
          <w:szCs w:val="24"/>
        </w:rPr>
        <w:t xml:space="preserve">0 (cento e </w:t>
      </w:r>
      <w:r w:rsidR="00A54458" w:rsidRPr="00646DA2">
        <w:rPr>
          <w:rFonts w:asciiTheme="minorHAnsi" w:hAnsiTheme="minorHAnsi" w:cstheme="minorHAnsi"/>
          <w:sz w:val="24"/>
          <w:szCs w:val="24"/>
        </w:rPr>
        <w:t>vinte</w:t>
      </w:r>
      <w:r w:rsidRPr="00646DA2">
        <w:rPr>
          <w:rFonts w:asciiTheme="minorHAnsi" w:hAnsiTheme="minorHAnsi" w:cstheme="minorHAnsi"/>
          <w:sz w:val="24"/>
          <w:szCs w:val="24"/>
        </w:rPr>
        <w:t>) dias, a ﬁm de veriﬁcar a vantajosidade dos preços registrados nesta Ata</w:t>
      </w:r>
      <w:bookmarkEnd w:id="1"/>
      <w:r w:rsidRPr="00646DA2">
        <w:rPr>
          <w:rFonts w:asciiTheme="minorHAnsi" w:hAnsiTheme="minorHAnsi" w:cstheme="minorHAnsi"/>
          <w:sz w:val="24"/>
          <w:szCs w:val="24"/>
        </w:rPr>
        <w:t>.</w:t>
      </w:r>
    </w:p>
    <w:p w14:paraId="252BFAE8" w14:textId="77777777" w:rsidR="00D1586C" w:rsidRPr="00B31D90" w:rsidRDefault="00D1586C" w:rsidP="0041536D">
      <w:pPr>
        <w:pStyle w:val="Corpodetexto"/>
        <w:tabs>
          <w:tab w:val="left" w:pos="567"/>
          <w:tab w:val="left" w:pos="1134"/>
        </w:tabs>
        <w:spacing w:before="9" w:line="360" w:lineRule="auto"/>
        <w:rPr>
          <w:rFonts w:asciiTheme="minorHAnsi" w:hAnsiTheme="minorHAnsi" w:cstheme="minorHAnsi"/>
          <w:sz w:val="24"/>
          <w:szCs w:val="24"/>
        </w:rPr>
      </w:pPr>
    </w:p>
    <w:p w14:paraId="234569AE" w14:textId="032664D9" w:rsidR="00D1586C" w:rsidRPr="00DA5758" w:rsidRDefault="00E679EB" w:rsidP="00DA5758">
      <w:pPr>
        <w:pStyle w:val="PargrafodaLista"/>
        <w:numPr>
          <w:ilvl w:val="1"/>
          <w:numId w:val="21"/>
        </w:numPr>
        <w:tabs>
          <w:tab w:val="left" w:pos="567"/>
          <w:tab w:val="left" w:pos="1134"/>
        </w:tabs>
        <w:spacing w:before="98" w:line="360" w:lineRule="auto"/>
        <w:rPr>
          <w:rFonts w:asciiTheme="minorHAnsi" w:hAnsiTheme="minorHAnsi" w:cstheme="minorHAnsi"/>
          <w:sz w:val="24"/>
          <w:szCs w:val="24"/>
        </w:rPr>
      </w:pPr>
      <w:r w:rsidRPr="00DA5758">
        <w:rPr>
          <w:rFonts w:asciiTheme="minorHAnsi" w:hAnsiTheme="minorHAnsi" w:cstheme="minorHAnsi"/>
          <w:w w:val="110"/>
          <w:sz w:val="24"/>
          <w:szCs w:val="24"/>
        </w:rPr>
        <w:t>Os preços registrados poderão ser revistos em decorrência de eventual redução</w:t>
      </w:r>
      <w:r w:rsidRPr="00DA5758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w w:val="110"/>
          <w:sz w:val="24"/>
          <w:szCs w:val="24"/>
        </w:rPr>
        <w:t>dos preços praticados no mercado ou de fato que eleve o custo do objeto registrado, cabendo à</w:t>
      </w:r>
      <w:r w:rsidRPr="00DA5758">
        <w:rPr>
          <w:rFonts w:asciiTheme="minorHAnsi" w:hAnsiTheme="minorHAnsi" w:cstheme="minorHAnsi"/>
          <w:spacing w:val="-64"/>
          <w:w w:val="110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w w:val="110"/>
          <w:sz w:val="24"/>
          <w:szCs w:val="24"/>
        </w:rPr>
        <w:t>Administração</w:t>
      </w:r>
      <w:r w:rsidRPr="00DA5758">
        <w:rPr>
          <w:rFonts w:asciiTheme="minorHAnsi" w:hAnsiTheme="minorHAnsi" w:cstheme="minorHAnsi"/>
          <w:spacing w:val="-5"/>
          <w:w w:val="110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w w:val="110"/>
          <w:sz w:val="24"/>
          <w:szCs w:val="24"/>
        </w:rPr>
        <w:t>promover</w:t>
      </w:r>
      <w:r w:rsidRPr="00DA5758">
        <w:rPr>
          <w:rFonts w:asciiTheme="minorHAnsi" w:hAnsiTheme="minorHAnsi" w:cstheme="minorHAnsi"/>
          <w:spacing w:val="-11"/>
          <w:w w:val="110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w w:val="110"/>
          <w:sz w:val="24"/>
          <w:szCs w:val="24"/>
        </w:rPr>
        <w:t>as</w:t>
      </w:r>
      <w:r w:rsidRPr="00DA5758">
        <w:rPr>
          <w:rFonts w:asciiTheme="minorHAnsi" w:hAnsiTheme="minorHAnsi" w:cstheme="minorHAnsi"/>
          <w:spacing w:val="-1"/>
          <w:w w:val="110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w w:val="110"/>
          <w:sz w:val="24"/>
          <w:szCs w:val="24"/>
        </w:rPr>
        <w:t>negociações</w:t>
      </w:r>
      <w:r w:rsidRPr="00DA5758">
        <w:rPr>
          <w:rFonts w:asciiTheme="minorHAnsi" w:hAnsiTheme="minorHAnsi" w:cstheme="minorHAnsi"/>
          <w:spacing w:val="-2"/>
          <w:w w:val="110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w w:val="110"/>
          <w:sz w:val="24"/>
          <w:szCs w:val="24"/>
        </w:rPr>
        <w:t>junto</w:t>
      </w:r>
      <w:r w:rsidRPr="00DA5758">
        <w:rPr>
          <w:rFonts w:asciiTheme="minorHAnsi" w:hAnsiTheme="minorHAnsi" w:cstheme="minorHAnsi"/>
          <w:spacing w:val="-4"/>
          <w:w w:val="110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w w:val="110"/>
          <w:sz w:val="24"/>
          <w:szCs w:val="24"/>
        </w:rPr>
        <w:t>ao(s)</w:t>
      </w:r>
      <w:r w:rsidRPr="00DA5758">
        <w:rPr>
          <w:rFonts w:asciiTheme="minorHAnsi" w:hAnsiTheme="minorHAnsi" w:cstheme="minorHAnsi"/>
          <w:spacing w:val="-6"/>
          <w:w w:val="110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w w:val="110"/>
          <w:sz w:val="24"/>
          <w:szCs w:val="24"/>
        </w:rPr>
        <w:t>fornecedor(es).</w:t>
      </w:r>
    </w:p>
    <w:p w14:paraId="38F3F20E" w14:textId="7626CA13" w:rsidR="00D1586C" w:rsidRPr="00DA5758" w:rsidRDefault="00E679EB" w:rsidP="00DA5758">
      <w:pPr>
        <w:pStyle w:val="PargrafodaLista"/>
        <w:numPr>
          <w:ilvl w:val="1"/>
          <w:numId w:val="21"/>
        </w:numPr>
        <w:tabs>
          <w:tab w:val="left" w:pos="567"/>
          <w:tab w:val="left" w:pos="1134"/>
        </w:tabs>
        <w:spacing w:before="194" w:line="360" w:lineRule="auto"/>
        <w:rPr>
          <w:rFonts w:asciiTheme="minorHAnsi" w:hAnsiTheme="minorHAnsi" w:cstheme="minorHAnsi"/>
          <w:sz w:val="24"/>
          <w:szCs w:val="24"/>
        </w:rPr>
      </w:pPr>
      <w:bookmarkStart w:id="2" w:name="_Hlk86843834"/>
      <w:bookmarkStart w:id="3" w:name="_Hlk86843788"/>
      <w:r w:rsidRPr="00DA5758">
        <w:rPr>
          <w:rFonts w:asciiTheme="minorHAnsi" w:hAnsiTheme="minorHAnsi" w:cstheme="minorHAnsi"/>
          <w:w w:val="110"/>
          <w:sz w:val="24"/>
          <w:szCs w:val="24"/>
        </w:rPr>
        <w:t>Quando o preço registrado tornar-se superior ao preço praticado no mercado por</w:t>
      </w:r>
      <w:r w:rsidRPr="00DA5758">
        <w:rPr>
          <w:rFonts w:asciiTheme="minorHAnsi" w:hAnsiTheme="minorHAnsi" w:cstheme="minorHAnsi"/>
          <w:spacing w:val="-64"/>
          <w:w w:val="110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w w:val="110"/>
          <w:sz w:val="24"/>
          <w:szCs w:val="24"/>
        </w:rPr>
        <w:t>motivo superveniente, a Administração convocará o(s) fornecedor(es) para negociar(em) a</w:t>
      </w:r>
      <w:r w:rsidRPr="00DA5758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w w:val="110"/>
          <w:sz w:val="24"/>
          <w:szCs w:val="24"/>
        </w:rPr>
        <w:t>redução</w:t>
      </w:r>
      <w:r w:rsidRPr="00DA5758">
        <w:rPr>
          <w:rFonts w:asciiTheme="minorHAnsi" w:hAnsiTheme="minorHAnsi" w:cstheme="minorHAnsi"/>
          <w:spacing w:val="-5"/>
          <w:w w:val="110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w w:val="110"/>
          <w:sz w:val="24"/>
          <w:szCs w:val="24"/>
        </w:rPr>
        <w:t>dos</w:t>
      </w:r>
      <w:r w:rsidRPr="00DA5758">
        <w:rPr>
          <w:rFonts w:asciiTheme="minorHAnsi" w:hAnsiTheme="minorHAnsi" w:cstheme="minorHAnsi"/>
          <w:spacing w:val="-1"/>
          <w:w w:val="110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w w:val="110"/>
          <w:sz w:val="24"/>
          <w:szCs w:val="24"/>
        </w:rPr>
        <w:t>preços</w:t>
      </w:r>
      <w:r w:rsidRPr="00DA5758">
        <w:rPr>
          <w:rFonts w:asciiTheme="minorHAnsi" w:hAnsiTheme="minorHAnsi" w:cstheme="minorHAnsi"/>
          <w:spacing w:val="-2"/>
          <w:w w:val="110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w w:val="110"/>
          <w:sz w:val="24"/>
          <w:szCs w:val="24"/>
        </w:rPr>
        <w:t>aos</w:t>
      </w:r>
      <w:r w:rsidRPr="00DA5758">
        <w:rPr>
          <w:rFonts w:asciiTheme="minorHAnsi" w:hAnsiTheme="minorHAnsi" w:cstheme="minorHAnsi"/>
          <w:spacing w:val="-1"/>
          <w:w w:val="110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w w:val="110"/>
          <w:sz w:val="24"/>
          <w:szCs w:val="24"/>
        </w:rPr>
        <w:t>valores</w:t>
      </w:r>
      <w:r w:rsidRPr="00DA5758">
        <w:rPr>
          <w:rFonts w:asciiTheme="minorHAnsi" w:hAnsiTheme="minorHAnsi" w:cstheme="minorHAnsi"/>
          <w:spacing w:val="-1"/>
          <w:w w:val="110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w w:val="110"/>
          <w:sz w:val="24"/>
          <w:szCs w:val="24"/>
        </w:rPr>
        <w:t>praticados</w:t>
      </w:r>
      <w:r w:rsidRPr="00DA5758">
        <w:rPr>
          <w:rFonts w:asciiTheme="minorHAnsi" w:hAnsiTheme="minorHAnsi" w:cstheme="minorHAnsi"/>
          <w:spacing w:val="-2"/>
          <w:w w:val="110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w w:val="110"/>
          <w:sz w:val="24"/>
          <w:szCs w:val="24"/>
        </w:rPr>
        <w:t>pelo</w:t>
      </w:r>
      <w:r w:rsidRPr="00DA5758">
        <w:rPr>
          <w:rFonts w:asciiTheme="minorHAnsi" w:hAnsiTheme="minorHAnsi" w:cstheme="minorHAnsi"/>
          <w:spacing w:val="-4"/>
          <w:w w:val="110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w w:val="110"/>
          <w:sz w:val="24"/>
          <w:szCs w:val="24"/>
        </w:rPr>
        <w:t>mercado</w:t>
      </w:r>
      <w:bookmarkEnd w:id="2"/>
      <w:r w:rsidRPr="00DA5758">
        <w:rPr>
          <w:rFonts w:asciiTheme="minorHAnsi" w:hAnsiTheme="minorHAnsi" w:cstheme="minorHAnsi"/>
          <w:w w:val="110"/>
          <w:sz w:val="24"/>
          <w:szCs w:val="24"/>
        </w:rPr>
        <w:t>.</w:t>
      </w:r>
    </w:p>
    <w:p w14:paraId="0199E59F" w14:textId="3B37775E" w:rsidR="00D1586C" w:rsidRPr="00DA5758" w:rsidRDefault="00E679EB" w:rsidP="00DA5758">
      <w:pPr>
        <w:pStyle w:val="PargrafodaLista"/>
        <w:numPr>
          <w:ilvl w:val="1"/>
          <w:numId w:val="21"/>
        </w:numPr>
        <w:tabs>
          <w:tab w:val="left" w:pos="567"/>
          <w:tab w:val="left" w:pos="1134"/>
        </w:tabs>
        <w:spacing w:before="195" w:line="360" w:lineRule="auto"/>
        <w:ind w:right="181"/>
        <w:rPr>
          <w:rFonts w:asciiTheme="minorHAnsi" w:hAnsiTheme="minorHAnsi" w:cstheme="minorHAnsi"/>
          <w:sz w:val="24"/>
          <w:szCs w:val="24"/>
        </w:rPr>
      </w:pPr>
      <w:bookmarkStart w:id="4" w:name="_Hlk86843870"/>
      <w:r w:rsidRPr="00DA5758">
        <w:rPr>
          <w:rFonts w:asciiTheme="minorHAnsi" w:hAnsiTheme="minorHAnsi" w:cstheme="minorHAnsi"/>
          <w:spacing w:val="-3"/>
          <w:w w:val="115"/>
          <w:sz w:val="24"/>
          <w:szCs w:val="24"/>
        </w:rPr>
        <w:t>O</w:t>
      </w:r>
      <w:r w:rsidRPr="00DA5758">
        <w:rPr>
          <w:rFonts w:asciiTheme="minorHAnsi" w:hAnsiTheme="minorHAnsi" w:cstheme="minorHAnsi"/>
          <w:spacing w:val="-13"/>
          <w:w w:val="115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spacing w:val="-3"/>
          <w:w w:val="115"/>
          <w:sz w:val="24"/>
          <w:szCs w:val="24"/>
        </w:rPr>
        <w:t>fornecedor</w:t>
      </w:r>
      <w:r w:rsidRPr="00DA5758">
        <w:rPr>
          <w:rFonts w:asciiTheme="minorHAnsi" w:hAnsiTheme="minorHAnsi" w:cstheme="minorHAnsi"/>
          <w:spacing w:val="-15"/>
          <w:w w:val="115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spacing w:val="-3"/>
          <w:w w:val="115"/>
          <w:sz w:val="24"/>
          <w:szCs w:val="24"/>
        </w:rPr>
        <w:t>que</w:t>
      </w:r>
      <w:r w:rsidRPr="00DA5758">
        <w:rPr>
          <w:rFonts w:asciiTheme="minorHAnsi" w:hAnsiTheme="minorHAnsi" w:cstheme="minorHAnsi"/>
          <w:spacing w:val="-9"/>
          <w:w w:val="115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spacing w:val="-3"/>
          <w:w w:val="115"/>
          <w:sz w:val="24"/>
          <w:szCs w:val="24"/>
        </w:rPr>
        <w:t>não</w:t>
      </w:r>
      <w:r w:rsidRPr="00DA5758">
        <w:rPr>
          <w:rFonts w:asciiTheme="minorHAnsi" w:hAnsiTheme="minorHAnsi" w:cstheme="minorHAnsi"/>
          <w:spacing w:val="-10"/>
          <w:w w:val="115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spacing w:val="-3"/>
          <w:w w:val="115"/>
          <w:sz w:val="24"/>
          <w:szCs w:val="24"/>
        </w:rPr>
        <w:t>aceitar</w:t>
      </w:r>
      <w:r w:rsidRPr="00DA5758">
        <w:rPr>
          <w:rFonts w:asciiTheme="minorHAnsi" w:hAnsiTheme="minorHAnsi" w:cstheme="minorHAnsi"/>
          <w:spacing w:val="-13"/>
          <w:w w:val="115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spacing w:val="-3"/>
          <w:w w:val="115"/>
          <w:sz w:val="24"/>
          <w:szCs w:val="24"/>
        </w:rPr>
        <w:t>reduzir</w:t>
      </w:r>
      <w:r w:rsidRPr="00DA5758">
        <w:rPr>
          <w:rFonts w:asciiTheme="minorHAnsi" w:hAnsiTheme="minorHAnsi" w:cstheme="minorHAnsi"/>
          <w:spacing w:val="-14"/>
          <w:w w:val="115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spacing w:val="-2"/>
          <w:w w:val="115"/>
          <w:sz w:val="24"/>
          <w:szCs w:val="24"/>
        </w:rPr>
        <w:t>seu</w:t>
      </w:r>
      <w:r w:rsidRPr="00DA5758">
        <w:rPr>
          <w:rFonts w:asciiTheme="minorHAnsi" w:hAnsiTheme="minorHAnsi" w:cstheme="minorHAnsi"/>
          <w:spacing w:val="-12"/>
          <w:w w:val="115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spacing w:val="-2"/>
          <w:w w:val="115"/>
          <w:sz w:val="24"/>
          <w:szCs w:val="24"/>
        </w:rPr>
        <w:t>preço</w:t>
      </w:r>
      <w:r w:rsidRPr="00DA5758">
        <w:rPr>
          <w:rFonts w:asciiTheme="minorHAnsi" w:hAnsiTheme="minorHAnsi" w:cstheme="minorHAnsi"/>
          <w:spacing w:val="-9"/>
          <w:w w:val="115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spacing w:val="-2"/>
          <w:w w:val="115"/>
          <w:sz w:val="24"/>
          <w:szCs w:val="24"/>
        </w:rPr>
        <w:t>ao</w:t>
      </w:r>
      <w:r w:rsidRPr="00DA5758">
        <w:rPr>
          <w:rFonts w:asciiTheme="minorHAnsi" w:hAnsiTheme="minorHAnsi" w:cstheme="minorHAnsi"/>
          <w:spacing w:val="-9"/>
          <w:w w:val="115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spacing w:val="-2"/>
          <w:w w:val="115"/>
          <w:sz w:val="24"/>
          <w:szCs w:val="24"/>
        </w:rPr>
        <w:t>valor</w:t>
      </w:r>
      <w:r w:rsidRPr="00DA5758">
        <w:rPr>
          <w:rFonts w:asciiTheme="minorHAnsi" w:hAnsiTheme="minorHAnsi" w:cstheme="minorHAnsi"/>
          <w:spacing w:val="-14"/>
          <w:w w:val="115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spacing w:val="-2"/>
          <w:w w:val="115"/>
          <w:sz w:val="24"/>
          <w:szCs w:val="24"/>
        </w:rPr>
        <w:t>praticado</w:t>
      </w:r>
      <w:r w:rsidRPr="00DA5758">
        <w:rPr>
          <w:rFonts w:asciiTheme="minorHAnsi" w:hAnsiTheme="minorHAnsi" w:cstheme="minorHAnsi"/>
          <w:spacing w:val="-8"/>
          <w:w w:val="115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spacing w:val="-2"/>
          <w:w w:val="115"/>
          <w:sz w:val="24"/>
          <w:szCs w:val="24"/>
        </w:rPr>
        <w:t>pelo</w:t>
      </w:r>
      <w:r w:rsidRPr="00DA5758">
        <w:rPr>
          <w:rFonts w:asciiTheme="minorHAnsi" w:hAnsiTheme="minorHAnsi" w:cstheme="minorHAnsi"/>
          <w:spacing w:val="-9"/>
          <w:w w:val="115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spacing w:val="-2"/>
          <w:w w:val="115"/>
          <w:sz w:val="24"/>
          <w:szCs w:val="24"/>
        </w:rPr>
        <w:t>mercado</w:t>
      </w:r>
      <w:r w:rsidR="00AF48B8" w:rsidRPr="00DA5758">
        <w:rPr>
          <w:rFonts w:asciiTheme="minorHAnsi" w:hAnsiTheme="minorHAnsi" w:cstheme="minorHAnsi"/>
          <w:spacing w:val="-2"/>
          <w:w w:val="115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spacing w:val="-67"/>
          <w:w w:val="115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w w:val="115"/>
          <w:sz w:val="24"/>
          <w:szCs w:val="24"/>
        </w:rPr>
        <w:t>será</w:t>
      </w:r>
      <w:r w:rsidRPr="00DA5758">
        <w:rPr>
          <w:rFonts w:asciiTheme="minorHAnsi" w:hAnsiTheme="minorHAnsi" w:cstheme="minorHAnsi"/>
          <w:spacing w:val="-13"/>
          <w:w w:val="115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w w:val="115"/>
          <w:sz w:val="24"/>
          <w:szCs w:val="24"/>
        </w:rPr>
        <w:t>liberado</w:t>
      </w:r>
      <w:r w:rsidRPr="00DA5758">
        <w:rPr>
          <w:rFonts w:asciiTheme="minorHAnsi" w:hAnsiTheme="minorHAnsi" w:cstheme="minorHAnsi"/>
          <w:spacing w:val="-13"/>
          <w:w w:val="115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w w:val="115"/>
          <w:sz w:val="24"/>
          <w:szCs w:val="24"/>
        </w:rPr>
        <w:t>do</w:t>
      </w:r>
      <w:r w:rsidRPr="00DA5758">
        <w:rPr>
          <w:rFonts w:asciiTheme="minorHAnsi" w:hAnsiTheme="minorHAnsi" w:cstheme="minorHAnsi"/>
          <w:spacing w:val="-13"/>
          <w:w w:val="115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w w:val="115"/>
          <w:sz w:val="24"/>
          <w:szCs w:val="24"/>
        </w:rPr>
        <w:t>compromisso</w:t>
      </w:r>
      <w:r w:rsidRPr="00DA5758">
        <w:rPr>
          <w:rFonts w:asciiTheme="minorHAnsi" w:hAnsiTheme="minorHAnsi" w:cstheme="minorHAnsi"/>
          <w:spacing w:val="-13"/>
          <w:w w:val="115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w w:val="115"/>
          <w:sz w:val="24"/>
          <w:szCs w:val="24"/>
        </w:rPr>
        <w:t>assumido,</w:t>
      </w:r>
      <w:r w:rsidRPr="00DA5758">
        <w:rPr>
          <w:rFonts w:asciiTheme="minorHAnsi" w:hAnsiTheme="minorHAnsi" w:cstheme="minorHAnsi"/>
          <w:spacing w:val="-14"/>
          <w:w w:val="115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w w:val="115"/>
          <w:sz w:val="24"/>
          <w:szCs w:val="24"/>
        </w:rPr>
        <w:t>sem</w:t>
      </w:r>
      <w:r w:rsidRPr="00DA5758">
        <w:rPr>
          <w:rFonts w:asciiTheme="minorHAnsi" w:hAnsiTheme="minorHAnsi" w:cstheme="minorHAnsi"/>
          <w:spacing w:val="-8"/>
          <w:w w:val="115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w w:val="115"/>
          <w:sz w:val="24"/>
          <w:szCs w:val="24"/>
        </w:rPr>
        <w:t>aplicação</w:t>
      </w:r>
      <w:r w:rsidRPr="00DA5758">
        <w:rPr>
          <w:rFonts w:asciiTheme="minorHAnsi" w:hAnsiTheme="minorHAnsi" w:cstheme="minorHAnsi"/>
          <w:spacing w:val="-13"/>
          <w:w w:val="115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w w:val="115"/>
          <w:sz w:val="24"/>
          <w:szCs w:val="24"/>
        </w:rPr>
        <w:t>de</w:t>
      </w:r>
      <w:r w:rsidRPr="00DA5758">
        <w:rPr>
          <w:rFonts w:asciiTheme="minorHAnsi" w:hAnsiTheme="minorHAnsi" w:cstheme="minorHAnsi"/>
          <w:spacing w:val="-13"/>
          <w:w w:val="115"/>
          <w:sz w:val="24"/>
          <w:szCs w:val="24"/>
        </w:rPr>
        <w:t xml:space="preserve"> </w:t>
      </w:r>
      <w:r w:rsidRPr="00DA5758">
        <w:rPr>
          <w:rFonts w:asciiTheme="minorHAnsi" w:hAnsiTheme="minorHAnsi" w:cstheme="minorHAnsi"/>
          <w:w w:val="115"/>
          <w:sz w:val="24"/>
          <w:szCs w:val="24"/>
        </w:rPr>
        <w:t>penalidade</w:t>
      </w:r>
      <w:bookmarkEnd w:id="4"/>
      <w:r w:rsidRPr="00DA5758">
        <w:rPr>
          <w:rFonts w:asciiTheme="minorHAnsi" w:hAnsiTheme="minorHAnsi" w:cstheme="minorHAnsi"/>
          <w:w w:val="115"/>
          <w:sz w:val="24"/>
          <w:szCs w:val="24"/>
        </w:rPr>
        <w:t>.</w:t>
      </w:r>
    </w:p>
    <w:p w14:paraId="3117B4EF" w14:textId="4EE3BCD2" w:rsidR="00C30FBE" w:rsidRPr="00DA5758" w:rsidRDefault="00E679EB" w:rsidP="00DA5758">
      <w:pPr>
        <w:pStyle w:val="PargrafodaLista"/>
        <w:numPr>
          <w:ilvl w:val="2"/>
          <w:numId w:val="21"/>
        </w:numPr>
        <w:tabs>
          <w:tab w:val="left" w:pos="1134"/>
        </w:tabs>
        <w:spacing w:before="188" w:line="360" w:lineRule="auto"/>
        <w:ind w:right="165"/>
        <w:rPr>
          <w:rFonts w:asciiTheme="minorHAnsi" w:hAnsiTheme="minorHAnsi" w:cstheme="minorHAnsi"/>
          <w:w w:val="110"/>
          <w:sz w:val="24"/>
          <w:szCs w:val="24"/>
        </w:rPr>
      </w:pPr>
      <w:bookmarkStart w:id="5" w:name="_Hlk86843902"/>
      <w:r w:rsidRPr="00DA5758">
        <w:rPr>
          <w:rFonts w:asciiTheme="minorHAnsi" w:hAnsiTheme="minorHAnsi" w:cstheme="minorHAnsi"/>
          <w:w w:val="110"/>
          <w:sz w:val="24"/>
          <w:szCs w:val="24"/>
        </w:rPr>
        <w:t>A ordem de classiﬁcação dos fornecedores que aceitarem reduzir seu</w:t>
      </w:r>
      <w:r w:rsidR="00DB27B1" w:rsidRPr="00DA5758">
        <w:rPr>
          <w:rFonts w:asciiTheme="minorHAnsi" w:hAnsiTheme="minorHAnsi" w:cstheme="minorHAnsi"/>
          <w:w w:val="110"/>
          <w:sz w:val="24"/>
          <w:szCs w:val="24"/>
        </w:rPr>
        <w:t xml:space="preserve">s </w:t>
      </w:r>
      <w:r w:rsidRPr="00DA5758">
        <w:rPr>
          <w:rFonts w:asciiTheme="minorHAnsi" w:hAnsiTheme="minorHAnsi" w:cstheme="minorHAnsi"/>
          <w:w w:val="110"/>
          <w:sz w:val="24"/>
          <w:szCs w:val="24"/>
        </w:rPr>
        <w:t>preços aos valores de mercado observará a classificação original</w:t>
      </w:r>
      <w:bookmarkEnd w:id="5"/>
      <w:r w:rsidRPr="00DA5758">
        <w:rPr>
          <w:rFonts w:asciiTheme="minorHAnsi" w:hAnsiTheme="minorHAnsi" w:cstheme="minorHAnsi"/>
          <w:w w:val="110"/>
          <w:sz w:val="24"/>
          <w:szCs w:val="24"/>
        </w:rPr>
        <w:t>.</w:t>
      </w:r>
    </w:p>
    <w:p w14:paraId="258FDA24" w14:textId="65E52148" w:rsidR="00D1586C" w:rsidRPr="00DA5758" w:rsidRDefault="00E679EB" w:rsidP="00DA5758">
      <w:pPr>
        <w:pStyle w:val="PargrafodaLista"/>
        <w:numPr>
          <w:ilvl w:val="1"/>
          <w:numId w:val="21"/>
        </w:numPr>
        <w:tabs>
          <w:tab w:val="left" w:pos="567"/>
          <w:tab w:val="left" w:pos="1134"/>
        </w:tabs>
        <w:spacing w:before="195" w:line="360" w:lineRule="auto"/>
        <w:ind w:right="181"/>
        <w:rPr>
          <w:rFonts w:asciiTheme="minorHAnsi" w:hAnsiTheme="minorHAnsi" w:cstheme="minorHAnsi"/>
          <w:spacing w:val="-3"/>
          <w:w w:val="115"/>
          <w:sz w:val="24"/>
          <w:szCs w:val="24"/>
        </w:rPr>
      </w:pPr>
      <w:r w:rsidRPr="00DA5758">
        <w:rPr>
          <w:rFonts w:asciiTheme="minorHAnsi" w:hAnsiTheme="minorHAnsi" w:cstheme="minorHAnsi"/>
          <w:spacing w:val="-3"/>
          <w:w w:val="115"/>
          <w:sz w:val="24"/>
          <w:szCs w:val="24"/>
        </w:rPr>
        <w:t>Quando o preço de mercado tornar-se superior aos preços registrados e o fornecedor não puder cumprir o compromisso, o órgão gerenciador poderá:</w:t>
      </w:r>
    </w:p>
    <w:p w14:paraId="1AB057D2" w14:textId="21CA63F8" w:rsidR="00D1586C" w:rsidRPr="00DA5758" w:rsidRDefault="00E679EB" w:rsidP="00DA5758">
      <w:pPr>
        <w:pStyle w:val="PargrafodaLista"/>
        <w:numPr>
          <w:ilvl w:val="2"/>
          <w:numId w:val="21"/>
        </w:numPr>
        <w:tabs>
          <w:tab w:val="left" w:pos="1134"/>
        </w:tabs>
        <w:spacing w:before="188" w:line="360" w:lineRule="auto"/>
        <w:ind w:right="165"/>
        <w:rPr>
          <w:rFonts w:asciiTheme="minorHAnsi" w:hAnsiTheme="minorHAnsi" w:cstheme="minorHAnsi"/>
          <w:w w:val="110"/>
          <w:sz w:val="24"/>
          <w:szCs w:val="24"/>
        </w:rPr>
      </w:pPr>
      <w:r w:rsidRPr="00DA5758">
        <w:rPr>
          <w:rFonts w:asciiTheme="minorHAnsi" w:hAnsiTheme="minorHAnsi" w:cstheme="minorHAnsi"/>
          <w:w w:val="110"/>
          <w:sz w:val="24"/>
          <w:szCs w:val="24"/>
        </w:rPr>
        <w:t>liberar o fornecedor do compromisso assumido, caso a comunicação ocorra antes do pedido de fornecimento, e sem aplicação da penalidade se conﬁrmada a veracidade dos motivos e comprovantes apresentados; e</w:t>
      </w:r>
      <w:bookmarkEnd w:id="3"/>
    </w:p>
    <w:p w14:paraId="7A25C45D" w14:textId="47B4C860" w:rsidR="00D1586C" w:rsidRPr="00DA5758" w:rsidRDefault="00E679EB" w:rsidP="00DA5758">
      <w:pPr>
        <w:pStyle w:val="PargrafodaLista"/>
        <w:numPr>
          <w:ilvl w:val="2"/>
          <w:numId w:val="21"/>
        </w:numPr>
        <w:tabs>
          <w:tab w:val="left" w:pos="1134"/>
        </w:tabs>
        <w:spacing w:before="188" w:line="360" w:lineRule="auto"/>
        <w:ind w:right="165"/>
        <w:rPr>
          <w:rFonts w:asciiTheme="minorHAnsi" w:hAnsiTheme="minorHAnsi" w:cstheme="minorHAnsi"/>
          <w:w w:val="110"/>
          <w:sz w:val="24"/>
          <w:szCs w:val="24"/>
        </w:rPr>
      </w:pPr>
      <w:r w:rsidRPr="00DA5758">
        <w:rPr>
          <w:rFonts w:asciiTheme="minorHAnsi" w:hAnsiTheme="minorHAnsi" w:cstheme="minorHAnsi"/>
          <w:w w:val="110"/>
          <w:sz w:val="24"/>
          <w:szCs w:val="24"/>
        </w:rPr>
        <w:t xml:space="preserve">convocar os demais fornecedores para assegurar igual oportunidade de </w:t>
      </w:r>
      <w:r w:rsidRPr="00DA5758">
        <w:rPr>
          <w:rFonts w:asciiTheme="minorHAnsi" w:hAnsiTheme="minorHAnsi" w:cstheme="minorHAnsi"/>
          <w:w w:val="110"/>
          <w:sz w:val="24"/>
          <w:szCs w:val="24"/>
        </w:rPr>
        <w:lastRenderedPageBreak/>
        <w:t>negociação.</w:t>
      </w:r>
    </w:p>
    <w:p w14:paraId="15EB2304" w14:textId="3492E15C" w:rsidR="00D1586C" w:rsidRPr="00DA5758" w:rsidRDefault="00E679EB" w:rsidP="00DA5758">
      <w:pPr>
        <w:pStyle w:val="PargrafodaLista"/>
        <w:numPr>
          <w:ilvl w:val="1"/>
          <w:numId w:val="21"/>
        </w:numPr>
        <w:tabs>
          <w:tab w:val="left" w:pos="567"/>
        </w:tabs>
        <w:spacing w:before="195" w:line="360" w:lineRule="auto"/>
        <w:ind w:right="181"/>
        <w:rPr>
          <w:rFonts w:asciiTheme="minorHAnsi" w:hAnsiTheme="minorHAnsi" w:cstheme="minorHAnsi"/>
          <w:spacing w:val="-3"/>
          <w:w w:val="115"/>
          <w:sz w:val="24"/>
          <w:szCs w:val="24"/>
        </w:rPr>
      </w:pPr>
      <w:r w:rsidRPr="00DA5758">
        <w:rPr>
          <w:rFonts w:asciiTheme="minorHAnsi" w:hAnsiTheme="minorHAnsi" w:cstheme="minorHAnsi"/>
          <w:spacing w:val="-3"/>
          <w:w w:val="115"/>
          <w:sz w:val="24"/>
          <w:szCs w:val="24"/>
        </w:rPr>
        <w:t>Não havendo êxito nas negociações, o órgão gerenciador deverá proceder à revogação desta ata de registro de preços, adotando as medidas cabíveis para obtenção da contratação mais vantajosa.</w:t>
      </w:r>
    </w:p>
    <w:p w14:paraId="563AF6AE" w14:textId="2DDB66F4" w:rsidR="00D1586C" w:rsidRPr="00DA5758" w:rsidRDefault="00E679EB" w:rsidP="00DA5758">
      <w:pPr>
        <w:pStyle w:val="PargrafodaLista"/>
        <w:numPr>
          <w:ilvl w:val="1"/>
          <w:numId w:val="21"/>
        </w:numPr>
        <w:tabs>
          <w:tab w:val="left" w:pos="567"/>
        </w:tabs>
        <w:spacing w:before="195" w:line="360" w:lineRule="auto"/>
        <w:ind w:right="181"/>
        <w:rPr>
          <w:rFonts w:asciiTheme="minorHAnsi" w:hAnsiTheme="minorHAnsi" w:cstheme="minorHAnsi"/>
          <w:spacing w:val="-3"/>
          <w:w w:val="115"/>
          <w:sz w:val="24"/>
          <w:szCs w:val="24"/>
        </w:rPr>
      </w:pPr>
      <w:r w:rsidRPr="00DA5758">
        <w:rPr>
          <w:rFonts w:asciiTheme="minorHAnsi" w:hAnsiTheme="minorHAnsi" w:cstheme="minorHAnsi"/>
          <w:spacing w:val="-3"/>
          <w:w w:val="115"/>
          <w:sz w:val="24"/>
          <w:szCs w:val="24"/>
        </w:rPr>
        <w:t>O registro do fornecedor será cancelado quando:</w:t>
      </w:r>
    </w:p>
    <w:p w14:paraId="075AEB9A" w14:textId="2D6237D9" w:rsidR="00D1586C" w:rsidRPr="00DA5758" w:rsidRDefault="00E679EB" w:rsidP="00DA5758">
      <w:pPr>
        <w:pStyle w:val="PargrafodaLista"/>
        <w:numPr>
          <w:ilvl w:val="2"/>
          <w:numId w:val="21"/>
        </w:numPr>
        <w:tabs>
          <w:tab w:val="left" w:pos="1134"/>
        </w:tabs>
        <w:spacing w:before="188" w:line="360" w:lineRule="auto"/>
        <w:ind w:right="165"/>
        <w:rPr>
          <w:rFonts w:asciiTheme="minorHAnsi" w:hAnsiTheme="minorHAnsi" w:cstheme="minorHAnsi"/>
          <w:w w:val="110"/>
          <w:sz w:val="24"/>
          <w:szCs w:val="24"/>
        </w:rPr>
      </w:pPr>
      <w:r w:rsidRPr="00DA5758">
        <w:rPr>
          <w:rFonts w:asciiTheme="minorHAnsi" w:hAnsiTheme="minorHAnsi" w:cstheme="minorHAnsi"/>
          <w:w w:val="110"/>
          <w:sz w:val="24"/>
          <w:szCs w:val="24"/>
        </w:rPr>
        <w:t>descumprir as condições da ata de registro de preços;</w:t>
      </w:r>
    </w:p>
    <w:p w14:paraId="460D2EF6" w14:textId="5E4D4734" w:rsidR="00D1586C" w:rsidRPr="00DA5758" w:rsidRDefault="00E679EB" w:rsidP="00DA5758">
      <w:pPr>
        <w:pStyle w:val="PargrafodaLista"/>
        <w:numPr>
          <w:ilvl w:val="2"/>
          <w:numId w:val="21"/>
        </w:numPr>
        <w:tabs>
          <w:tab w:val="left" w:pos="1134"/>
        </w:tabs>
        <w:spacing w:before="188" w:line="360" w:lineRule="auto"/>
        <w:ind w:right="165"/>
        <w:rPr>
          <w:rFonts w:asciiTheme="minorHAnsi" w:hAnsiTheme="minorHAnsi" w:cstheme="minorHAnsi"/>
          <w:w w:val="110"/>
          <w:sz w:val="24"/>
          <w:szCs w:val="24"/>
        </w:rPr>
      </w:pPr>
      <w:r w:rsidRPr="00DA5758">
        <w:rPr>
          <w:rFonts w:asciiTheme="minorHAnsi" w:hAnsiTheme="minorHAnsi" w:cstheme="minorHAnsi"/>
          <w:w w:val="110"/>
          <w:sz w:val="24"/>
          <w:szCs w:val="24"/>
        </w:rPr>
        <w:t>não retirar a nota de empenho ou instrumento equivalente no prazo estabelecido pela Administração, sem justificativa aceitável;</w:t>
      </w:r>
    </w:p>
    <w:p w14:paraId="02CF802B" w14:textId="297EB561" w:rsidR="00D1586C" w:rsidRPr="00DA5758" w:rsidRDefault="00E679EB" w:rsidP="00DA5758">
      <w:pPr>
        <w:pStyle w:val="PargrafodaLista"/>
        <w:numPr>
          <w:ilvl w:val="2"/>
          <w:numId w:val="21"/>
        </w:numPr>
        <w:tabs>
          <w:tab w:val="left" w:pos="1134"/>
        </w:tabs>
        <w:spacing w:before="188" w:line="360" w:lineRule="auto"/>
        <w:ind w:right="165"/>
        <w:rPr>
          <w:rFonts w:asciiTheme="minorHAnsi" w:hAnsiTheme="minorHAnsi" w:cstheme="minorHAnsi"/>
          <w:w w:val="110"/>
          <w:sz w:val="24"/>
          <w:szCs w:val="24"/>
        </w:rPr>
      </w:pPr>
      <w:r w:rsidRPr="00DA5758">
        <w:rPr>
          <w:rFonts w:asciiTheme="minorHAnsi" w:hAnsiTheme="minorHAnsi" w:cstheme="minorHAnsi"/>
          <w:w w:val="110"/>
          <w:sz w:val="24"/>
          <w:szCs w:val="24"/>
        </w:rPr>
        <w:t>não aceitar reduzir o seu preço registrado, na hipótese deste se tornar superior àqueles praticados no mercado; ou</w:t>
      </w:r>
    </w:p>
    <w:p w14:paraId="6D749B34" w14:textId="2056446E" w:rsidR="00D1586C" w:rsidRPr="00DA5758" w:rsidRDefault="00E679EB" w:rsidP="00DA5758">
      <w:pPr>
        <w:pStyle w:val="PargrafodaLista"/>
        <w:numPr>
          <w:ilvl w:val="2"/>
          <w:numId w:val="21"/>
        </w:numPr>
        <w:tabs>
          <w:tab w:val="left" w:pos="1134"/>
        </w:tabs>
        <w:spacing w:before="188" w:line="360" w:lineRule="auto"/>
        <w:ind w:right="165"/>
        <w:rPr>
          <w:rFonts w:asciiTheme="minorHAnsi" w:hAnsiTheme="minorHAnsi" w:cstheme="minorHAnsi"/>
          <w:w w:val="110"/>
          <w:sz w:val="24"/>
          <w:szCs w:val="24"/>
        </w:rPr>
      </w:pPr>
      <w:r w:rsidRPr="00DA5758">
        <w:rPr>
          <w:rFonts w:asciiTheme="minorHAnsi" w:hAnsiTheme="minorHAnsi" w:cstheme="minorHAnsi"/>
          <w:w w:val="110"/>
          <w:sz w:val="24"/>
          <w:szCs w:val="24"/>
        </w:rPr>
        <w:t>sofrer sanção administrativa cujo efeito torne-o proibido de celebrar contrato administrativo, alcançando o órgão gerenciador e órgão(s) participante(s).</w:t>
      </w:r>
    </w:p>
    <w:p w14:paraId="32A62004" w14:textId="69728234" w:rsidR="00D1586C" w:rsidRPr="00DA5758" w:rsidRDefault="00E679EB" w:rsidP="00DA5758">
      <w:pPr>
        <w:pStyle w:val="PargrafodaLista"/>
        <w:numPr>
          <w:ilvl w:val="1"/>
          <w:numId w:val="21"/>
        </w:numPr>
        <w:tabs>
          <w:tab w:val="left" w:pos="567"/>
        </w:tabs>
        <w:spacing w:before="195" w:line="360" w:lineRule="auto"/>
        <w:ind w:right="181"/>
        <w:rPr>
          <w:rFonts w:asciiTheme="minorHAnsi" w:hAnsiTheme="minorHAnsi" w:cstheme="minorHAnsi"/>
          <w:spacing w:val="-3"/>
          <w:w w:val="115"/>
          <w:sz w:val="24"/>
          <w:szCs w:val="24"/>
        </w:rPr>
      </w:pPr>
      <w:r w:rsidRPr="00DA5758">
        <w:rPr>
          <w:rFonts w:asciiTheme="minorHAnsi" w:hAnsiTheme="minorHAnsi" w:cstheme="minorHAnsi"/>
          <w:spacing w:val="-3"/>
          <w:w w:val="115"/>
          <w:sz w:val="24"/>
          <w:szCs w:val="24"/>
        </w:rPr>
        <w:t xml:space="preserve">O cancelamento de registros nas hipóteses previstas nos itens </w:t>
      </w:r>
      <w:r w:rsidR="00DA5758">
        <w:rPr>
          <w:rFonts w:asciiTheme="minorHAnsi" w:hAnsiTheme="minorHAnsi" w:cstheme="minorHAnsi"/>
          <w:spacing w:val="-3"/>
          <w:w w:val="115"/>
          <w:sz w:val="24"/>
          <w:szCs w:val="24"/>
        </w:rPr>
        <w:t>5</w:t>
      </w:r>
      <w:r w:rsidRPr="00DA5758">
        <w:rPr>
          <w:rFonts w:asciiTheme="minorHAnsi" w:hAnsiTheme="minorHAnsi" w:cstheme="minorHAnsi"/>
          <w:spacing w:val="-3"/>
          <w:w w:val="115"/>
          <w:sz w:val="24"/>
          <w:szCs w:val="24"/>
        </w:rPr>
        <w:t xml:space="preserve">.7.1, </w:t>
      </w:r>
      <w:r w:rsidR="00DA5758">
        <w:rPr>
          <w:rFonts w:asciiTheme="minorHAnsi" w:hAnsiTheme="minorHAnsi" w:cstheme="minorHAnsi"/>
          <w:spacing w:val="-3"/>
          <w:w w:val="115"/>
          <w:sz w:val="24"/>
          <w:szCs w:val="24"/>
        </w:rPr>
        <w:t>5</w:t>
      </w:r>
      <w:r w:rsidRPr="00DA5758">
        <w:rPr>
          <w:rFonts w:asciiTheme="minorHAnsi" w:hAnsiTheme="minorHAnsi" w:cstheme="minorHAnsi"/>
          <w:spacing w:val="-3"/>
          <w:w w:val="115"/>
          <w:sz w:val="24"/>
          <w:szCs w:val="24"/>
        </w:rPr>
        <w:t>.7.2 e</w:t>
      </w:r>
      <w:r w:rsidR="000B4EB7" w:rsidRPr="00DA5758">
        <w:rPr>
          <w:rFonts w:asciiTheme="minorHAnsi" w:hAnsiTheme="minorHAnsi" w:cstheme="minorHAnsi"/>
          <w:spacing w:val="-3"/>
          <w:w w:val="115"/>
          <w:sz w:val="24"/>
          <w:szCs w:val="24"/>
        </w:rPr>
        <w:t xml:space="preserve"> </w:t>
      </w:r>
      <w:r w:rsidR="00DA5758">
        <w:rPr>
          <w:rFonts w:asciiTheme="minorHAnsi" w:hAnsiTheme="minorHAnsi" w:cstheme="minorHAnsi"/>
          <w:spacing w:val="-3"/>
          <w:w w:val="115"/>
          <w:sz w:val="24"/>
          <w:szCs w:val="24"/>
        </w:rPr>
        <w:t>5</w:t>
      </w:r>
      <w:r w:rsidRPr="00DA5758">
        <w:rPr>
          <w:rFonts w:asciiTheme="minorHAnsi" w:hAnsiTheme="minorHAnsi" w:cstheme="minorHAnsi"/>
          <w:spacing w:val="-3"/>
          <w:w w:val="115"/>
          <w:sz w:val="24"/>
          <w:szCs w:val="24"/>
        </w:rPr>
        <w:t>.7.4 será formalizado por despacho do órgão gerenciador, assegurado o contraditório e a ampla defesa.</w:t>
      </w:r>
    </w:p>
    <w:p w14:paraId="2A26FA7E" w14:textId="6CBA2F99" w:rsidR="00D1586C" w:rsidRPr="00D36C6C" w:rsidRDefault="00E679EB" w:rsidP="00D36C6C">
      <w:pPr>
        <w:pStyle w:val="PargrafodaLista"/>
        <w:numPr>
          <w:ilvl w:val="1"/>
          <w:numId w:val="21"/>
        </w:numPr>
        <w:tabs>
          <w:tab w:val="left" w:pos="567"/>
        </w:tabs>
        <w:spacing w:before="195" w:line="360" w:lineRule="auto"/>
        <w:ind w:right="181"/>
        <w:rPr>
          <w:rFonts w:asciiTheme="minorHAnsi" w:hAnsiTheme="minorHAnsi" w:cstheme="minorHAnsi"/>
          <w:spacing w:val="-3"/>
          <w:w w:val="115"/>
          <w:sz w:val="24"/>
          <w:szCs w:val="24"/>
        </w:rPr>
      </w:pPr>
      <w:r w:rsidRPr="00D36C6C">
        <w:rPr>
          <w:rFonts w:asciiTheme="minorHAnsi" w:hAnsiTheme="minorHAnsi" w:cstheme="minorHAnsi"/>
          <w:spacing w:val="-3"/>
          <w:w w:val="115"/>
          <w:sz w:val="24"/>
          <w:szCs w:val="24"/>
        </w:rPr>
        <w:t>O cancelamento do registro de preços poderá ocorrer por fato superveniente, decorrente de caso fortuito ou força maior, que prejudique o cumprimento da ata, devidamente comprovados e justificados:</w:t>
      </w:r>
    </w:p>
    <w:p w14:paraId="346480BA" w14:textId="2430DBD8" w:rsidR="00D1586C" w:rsidRPr="00D36C6C" w:rsidRDefault="00E679EB" w:rsidP="00D36C6C">
      <w:pPr>
        <w:pStyle w:val="PargrafodaLista"/>
        <w:numPr>
          <w:ilvl w:val="2"/>
          <w:numId w:val="21"/>
        </w:numPr>
        <w:tabs>
          <w:tab w:val="left" w:pos="1134"/>
        </w:tabs>
        <w:spacing w:before="188" w:line="360" w:lineRule="auto"/>
        <w:ind w:right="165"/>
        <w:rPr>
          <w:rFonts w:asciiTheme="minorHAnsi" w:hAnsiTheme="minorHAnsi" w:cstheme="minorHAnsi"/>
          <w:w w:val="110"/>
          <w:sz w:val="24"/>
          <w:szCs w:val="24"/>
        </w:rPr>
      </w:pPr>
      <w:r w:rsidRPr="00D36C6C">
        <w:rPr>
          <w:rFonts w:asciiTheme="minorHAnsi" w:hAnsiTheme="minorHAnsi" w:cstheme="minorHAnsi"/>
          <w:w w:val="110"/>
          <w:sz w:val="24"/>
          <w:szCs w:val="24"/>
        </w:rPr>
        <w:t>por razão de interesse público; ou</w:t>
      </w:r>
    </w:p>
    <w:p w14:paraId="0EAB27F4" w14:textId="6BBE6016" w:rsidR="00D1586C" w:rsidRPr="00D36C6C" w:rsidRDefault="00E679EB" w:rsidP="00D36C6C">
      <w:pPr>
        <w:pStyle w:val="PargrafodaLista"/>
        <w:numPr>
          <w:ilvl w:val="2"/>
          <w:numId w:val="21"/>
        </w:numPr>
        <w:tabs>
          <w:tab w:val="left" w:pos="1134"/>
        </w:tabs>
        <w:spacing w:before="188" w:line="360" w:lineRule="auto"/>
        <w:ind w:right="165"/>
        <w:rPr>
          <w:rFonts w:asciiTheme="minorHAnsi" w:hAnsiTheme="minorHAnsi" w:cstheme="minorHAnsi"/>
          <w:w w:val="110"/>
          <w:sz w:val="24"/>
          <w:szCs w:val="24"/>
        </w:rPr>
      </w:pPr>
      <w:r w:rsidRPr="00D36C6C">
        <w:rPr>
          <w:rFonts w:asciiTheme="minorHAnsi" w:hAnsiTheme="minorHAnsi" w:cstheme="minorHAnsi"/>
          <w:w w:val="110"/>
          <w:sz w:val="24"/>
          <w:szCs w:val="24"/>
        </w:rPr>
        <w:t>a pedido do fornecedor.</w:t>
      </w:r>
    </w:p>
    <w:p w14:paraId="47E7C4CA" w14:textId="0F6A7C31" w:rsidR="00D1586C" w:rsidRPr="00B31D90" w:rsidRDefault="0023481E" w:rsidP="00AD4954">
      <w:pPr>
        <w:pStyle w:val="Corpodetexto"/>
        <w:spacing w:before="1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1832551D" wp14:editId="52DD509D">
                <wp:simplePos x="0" y="0"/>
                <wp:positionH relativeFrom="page">
                  <wp:posOffset>866775</wp:posOffset>
                </wp:positionH>
                <wp:positionV relativeFrom="paragraph">
                  <wp:posOffset>118110</wp:posOffset>
                </wp:positionV>
                <wp:extent cx="6028055" cy="146685"/>
                <wp:effectExtent l="0" t="0" r="0" b="0"/>
                <wp:wrapTopAndBottom/>
                <wp:docPr id="3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8055" cy="146685"/>
                        </a:xfrm>
                        <a:prstGeom prst="rect">
                          <a:avLst/>
                        </a:prstGeom>
                        <a:solidFill>
                          <a:srgbClr val="E5E5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D038F7" w14:textId="619FD474" w:rsidR="00D1586C" w:rsidRPr="00FD73C2" w:rsidRDefault="0074439F">
                            <w:pPr>
                              <w:tabs>
                                <w:tab w:val="left" w:pos="1443"/>
                              </w:tabs>
                              <w:spacing w:before="12" w:line="219" w:lineRule="exact"/>
                              <w:ind w:left="-1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w w:val="120"/>
                                <w:sz w:val="24"/>
                                <w:szCs w:val="24"/>
                              </w:rPr>
                              <w:t>6</w:t>
                            </w:r>
                            <w:r w:rsidR="00E679EB" w:rsidRPr="00FD73C2">
                              <w:rPr>
                                <w:rFonts w:asciiTheme="minorHAnsi" w:hAnsiTheme="minorHAnsi" w:cstheme="minorHAnsi"/>
                                <w:w w:val="120"/>
                                <w:sz w:val="24"/>
                                <w:szCs w:val="24"/>
                              </w:rPr>
                              <w:t>.</w:t>
                            </w:r>
                            <w:r w:rsidR="00E679EB" w:rsidRPr="00FD73C2">
                              <w:rPr>
                                <w:rFonts w:asciiTheme="minorHAnsi" w:hAnsiTheme="minorHAnsi" w:cstheme="minorHAnsi"/>
                                <w:w w:val="120"/>
                                <w:sz w:val="24"/>
                                <w:szCs w:val="24"/>
                              </w:rPr>
                              <w:tab/>
                            </w:r>
                            <w:r w:rsidR="00E679EB" w:rsidRPr="00FD73C2">
                              <w:rPr>
                                <w:rFonts w:asciiTheme="minorHAnsi" w:hAnsiTheme="minorHAnsi" w:cstheme="minorHAnsi"/>
                                <w:b/>
                                <w:w w:val="120"/>
                                <w:sz w:val="24"/>
                                <w:szCs w:val="24"/>
                              </w:rPr>
                              <w:t>PENALIDADES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32551D" id="Text Box 62" o:spid="_x0000_s1030" type="#_x0000_t202" style="position:absolute;margin-left:68.25pt;margin-top:9.3pt;width:474.65pt;height:11.55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" fillcolor="#e5e5e5" stroked="f">
                <v:textbox inset="0,0,0,0">
                  <w:txbxContent>
                    <w:p w14:paraId="47D038F7" w14:textId="619FD474" w:rsidR="00D1586C" w:rsidRPr="00FD73C2" w:rsidRDefault="0074439F">
                      <w:pPr>
                        <w:tabs>
                          <w:tab w:val="left" w:pos="1443"/>
                        </w:tabs>
                        <w:spacing w:before="12" w:line="219" w:lineRule="exact"/>
                        <w:ind w:left="-1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w w:val="120"/>
                          <w:sz w:val="24"/>
                          <w:szCs w:val="24"/>
                        </w:rPr>
                        <w:t>6</w:t>
                      </w:r>
                      <w:r w:rsidR="00E679EB" w:rsidRPr="00FD73C2">
                        <w:rPr>
                          <w:rFonts w:asciiTheme="minorHAnsi" w:hAnsiTheme="minorHAnsi" w:cstheme="minorHAnsi"/>
                          <w:w w:val="120"/>
                          <w:sz w:val="24"/>
                          <w:szCs w:val="24"/>
                        </w:rPr>
                        <w:t>.</w:t>
                      </w:r>
                      <w:r w:rsidR="00E679EB" w:rsidRPr="00FD73C2">
                        <w:rPr>
                          <w:rFonts w:asciiTheme="minorHAnsi" w:hAnsiTheme="minorHAnsi" w:cstheme="minorHAnsi"/>
                          <w:w w:val="120"/>
                          <w:sz w:val="24"/>
                          <w:szCs w:val="24"/>
                        </w:rPr>
                        <w:tab/>
                      </w:r>
                      <w:r w:rsidR="00E679EB" w:rsidRPr="00FD73C2">
                        <w:rPr>
                          <w:rFonts w:asciiTheme="minorHAnsi" w:hAnsiTheme="minorHAnsi" w:cstheme="minorHAnsi"/>
                          <w:b/>
                          <w:w w:val="120"/>
                          <w:sz w:val="24"/>
                          <w:szCs w:val="24"/>
                        </w:rPr>
                        <w:t>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1756369" w14:textId="5220FEFD" w:rsidR="00D1586C" w:rsidRPr="0074439F" w:rsidRDefault="00E679EB" w:rsidP="0074439F">
      <w:pPr>
        <w:pStyle w:val="PargrafodaLista"/>
        <w:numPr>
          <w:ilvl w:val="1"/>
          <w:numId w:val="23"/>
        </w:numPr>
        <w:tabs>
          <w:tab w:val="left" w:pos="567"/>
        </w:tabs>
        <w:spacing w:before="97" w:line="360" w:lineRule="auto"/>
        <w:ind w:right="199"/>
        <w:rPr>
          <w:rFonts w:asciiTheme="minorHAnsi" w:hAnsiTheme="minorHAnsi" w:cstheme="minorHAnsi"/>
          <w:sz w:val="24"/>
          <w:szCs w:val="24"/>
        </w:rPr>
      </w:pPr>
      <w:r w:rsidRPr="0074439F">
        <w:rPr>
          <w:rFonts w:asciiTheme="minorHAnsi" w:hAnsiTheme="minorHAnsi" w:cstheme="minorHAnsi"/>
          <w:w w:val="115"/>
          <w:sz w:val="24"/>
          <w:szCs w:val="24"/>
        </w:rPr>
        <w:t>O</w:t>
      </w:r>
      <w:r w:rsidRPr="0074439F">
        <w:rPr>
          <w:rFonts w:asciiTheme="minorHAnsi" w:hAnsiTheme="minorHAnsi" w:cstheme="minorHAnsi"/>
          <w:spacing w:val="59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descumprimento</w:t>
      </w:r>
      <w:r w:rsidRPr="0074439F">
        <w:rPr>
          <w:rFonts w:asciiTheme="minorHAnsi" w:hAnsiTheme="minorHAnsi" w:cstheme="minorHAnsi"/>
          <w:spacing w:val="63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da</w:t>
      </w:r>
      <w:r w:rsidRPr="0074439F">
        <w:rPr>
          <w:rFonts w:asciiTheme="minorHAnsi" w:hAnsiTheme="minorHAnsi" w:cstheme="minorHAnsi"/>
          <w:spacing w:val="63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Ata</w:t>
      </w:r>
      <w:r w:rsidRPr="0074439F">
        <w:rPr>
          <w:rFonts w:asciiTheme="minorHAnsi" w:hAnsiTheme="minorHAnsi" w:cstheme="minorHAnsi"/>
          <w:spacing w:val="63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de</w:t>
      </w:r>
      <w:r w:rsidRPr="0074439F">
        <w:rPr>
          <w:rFonts w:asciiTheme="minorHAnsi" w:hAnsiTheme="minorHAnsi" w:cstheme="minorHAnsi"/>
          <w:spacing w:val="62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Registro</w:t>
      </w:r>
      <w:r w:rsidRPr="0074439F">
        <w:rPr>
          <w:rFonts w:asciiTheme="minorHAnsi" w:hAnsiTheme="minorHAnsi" w:cstheme="minorHAnsi"/>
          <w:spacing w:val="63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de</w:t>
      </w:r>
      <w:r w:rsidRPr="0074439F">
        <w:rPr>
          <w:rFonts w:asciiTheme="minorHAnsi" w:hAnsiTheme="minorHAnsi" w:cstheme="minorHAnsi"/>
          <w:spacing w:val="62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Preços</w:t>
      </w:r>
      <w:r w:rsidRPr="0074439F">
        <w:rPr>
          <w:rFonts w:asciiTheme="minorHAnsi" w:hAnsiTheme="minorHAnsi" w:cstheme="minorHAnsi"/>
          <w:spacing w:val="66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ensejará</w:t>
      </w:r>
      <w:r w:rsidRPr="0074439F">
        <w:rPr>
          <w:rFonts w:asciiTheme="minorHAnsi" w:hAnsiTheme="minorHAnsi" w:cstheme="minorHAnsi"/>
          <w:spacing w:val="63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aplicação</w:t>
      </w:r>
      <w:r w:rsidRPr="0074439F">
        <w:rPr>
          <w:rFonts w:asciiTheme="minorHAnsi" w:hAnsiTheme="minorHAnsi" w:cstheme="minorHAnsi"/>
          <w:spacing w:val="62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lastRenderedPageBreak/>
        <w:t>das</w:t>
      </w:r>
      <w:r w:rsidR="003B6C9D" w:rsidRPr="0074439F">
        <w:rPr>
          <w:rFonts w:asciiTheme="minorHAnsi" w:hAnsiTheme="minorHAnsi" w:cstheme="minorHAnsi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spacing w:val="-66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penalidades</w:t>
      </w:r>
      <w:r w:rsidRPr="0074439F">
        <w:rPr>
          <w:rFonts w:asciiTheme="minorHAnsi" w:hAnsiTheme="minorHAnsi" w:cstheme="minorHAnsi"/>
          <w:spacing w:val="-9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estabelecidas</w:t>
      </w:r>
      <w:r w:rsidRPr="0074439F">
        <w:rPr>
          <w:rFonts w:asciiTheme="minorHAnsi" w:hAnsiTheme="minorHAnsi" w:cstheme="minorHAnsi"/>
          <w:spacing w:val="-9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no</w:t>
      </w:r>
      <w:r w:rsidRPr="0074439F">
        <w:rPr>
          <w:rFonts w:asciiTheme="minorHAnsi" w:hAnsiTheme="minorHAnsi" w:cstheme="minorHAnsi"/>
          <w:spacing w:val="-11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Termo</w:t>
      </w:r>
      <w:r w:rsidRPr="0074439F">
        <w:rPr>
          <w:rFonts w:asciiTheme="minorHAnsi" w:hAnsiTheme="minorHAnsi" w:cstheme="minorHAnsi"/>
          <w:spacing w:val="-11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de</w:t>
      </w:r>
      <w:r w:rsidRPr="0074439F">
        <w:rPr>
          <w:rFonts w:asciiTheme="minorHAnsi" w:hAnsiTheme="minorHAnsi" w:cstheme="minorHAnsi"/>
          <w:spacing w:val="-12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Referência.</w:t>
      </w:r>
    </w:p>
    <w:p w14:paraId="2F736772" w14:textId="4F13E221" w:rsidR="00D1586C" w:rsidRPr="0074439F" w:rsidRDefault="00E679EB" w:rsidP="0074439F">
      <w:pPr>
        <w:pStyle w:val="PargrafodaLista"/>
        <w:numPr>
          <w:ilvl w:val="2"/>
          <w:numId w:val="23"/>
        </w:numPr>
        <w:tabs>
          <w:tab w:val="left" w:pos="567"/>
          <w:tab w:val="left" w:pos="1134"/>
        </w:tabs>
        <w:spacing w:line="360" w:lineRule="auto"/>
        <w:ind w:right="150"/>
        <w:rPr>
          <w:rFonts w:asciiTheme="minorHAnsi" w:hAnsiTheme="minorHAnsi" w:cstheme="minorHAnsi"/>
          <w:sz w:val="24"/>
          <w:szCs w:val="24"/>
        </w:rPr>
      </w:pPr>
      <w:r w:rsidRPr="0074439F">
        <w:rPr>
          <w:rFonts w:asciiTheme="minorHAnsi" w:hAnsiTheme="minorHAnsi" w:cstheme="minorHAnsi"/>
          <w:w w:val="110"/>
          <w:sz w:val="24"/>
          <w:szCs w:val="24"/>
        </w:rPr>
        <w:t>As</w:t>
      </w:r>
      <w:r w:rsidRPr="0074439F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sanções</w:t>
      </w:r>
      <w:r w:rsidRPr="0074439F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do</w:t>
      </w:r>
      <w:r w:rsidRPr="0074439F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item</w:t>
      </w:r>
      <w:r w:rsidRPr="0074439F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acima</w:t>
      </w:r>
      <w:r w:rsidRPr="0074439F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também</w:t>
      </w:r>
      <w:r w:rsidRPr="0074439F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se  aplicam  aos  integrantes  do</w:t>
      </w:r>
      <w:r w:rsidRPr="0074439F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cadastro</w:t>
      </w:r>
      <w:r w:rsidRPr="0074439F">
        <w:rPr>
          <w:rFonts w:asciiTheme="minorHAnsi" w:hAnsiTheme="minorHAnsi" w:cstheme="minorHAnsi"/>
          <w:spacing w:val="9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de</w:t>
      </w:r>
      <w:r w:rsidRPr="0074439F">
        <w:rPr>
          <w:rFonts w:asciiTheme="minorHAnsi" w:hAnsiTheme="minorHAnsi" w:cstheme="minorHAnsi"/>
          <w:spacing w:val="7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reserva,</w:t>
      </w:r>
      <w:r w:rsidRPr="0074439F">
        <w:rPr>
          <w:rFonts w:asciiTheme="minorHAnsi" w:hAnsiTheme="minorHAnsi" w:cstheme="minorHAnsi"/>
          <w:spacing w:val="6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em</w:t>
      </w:r>
      <w:r w:rsidRPr="0074439F">
        <w:rPr>
          <w:rFonts w:asciiTheme="minorHAnsi" w:hAnsiTheme="minorHAnsi" w:cstheme="minorHAnsi"/>
          <w:spacing w:val="15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pregão</w:t>
      </w:r>
      <w:r w:rsidRPr="0074439F">
        <w:rPr>
          <w:rFonts w:asciiTheme="minorHAnsi" w:hAnsiTheme="minorHAnsi" w:cstheme="minorHAnsi"/>
          <w:spacing w:val="9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para</w:t>
      </w:r>
      <w:r w:rsidRPr="0074439F">
        <w:rPr>
          <w:rFonts w:asciiTheme="minorHAnsi" w:hAnsiTheme="minorHAnsi" w:cstheme="minorHAnsi"/>
          <w:spacing w:val="9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registro</w:t>
      </w:r>
      <w:r w:rsidRPr="0074439F">
        <w:rPr>
          <w:rFonts w:asciiTheme="minorHAnsi" w:hAnsiTheme="minorHAnsi" w:cstheme="minorHAnsi"/>
          <w:spacing w:val="9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de</w:t>
      </w:r>
      <w:r w:rsidRPr="0074439F">
        <w:rPr>
          <w:rFonts w:asciiTheme="minorHAnsi" w:hAnsiTheme="minorHAnsi" w:cstheme="minorHAnsi"/>
          <w:spacing w:val="8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preços</w:t>
      </w:r>
      <w:r w:rsidRPr="0074439F">
        <w:rPr>
          <w:rFonts w:asciiTheme="minorHAnsi" w:hAnsiTheme="minorHAnsi" w:cstheme="minorHAnsi"/>
          <w:spacing w:val="12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que,</w:t>
      </w:r>
      <w:r w:rsidRPr="0074439F">
        <w:rPr>
          <w:rFonts w:asciiTheme="minorHAnsi" w:hAnsiTheme="minorHAnsi" w:cstheme="minorHAnsi"/>
          <w:spacing w:val="6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convocados,</w:t>
      </w:r>
      <w:r w:rsidRPr="0074439F">
        <w:rPr>
          <w:rFonts w:asciiTheme="minorHAnsi" w:hAnsiTheme="minorHAnsi" w:cstheme="minorHAnsi"/>
          <w:spacing w:val="5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não</w:t>
      </w:r>
      <w:r w:rsidRPr="0074439F">
        <w:rPr>
          <w:rFonts w:asciiTheme="minorHAnsi" w:hAnsiTheme="minorHAnsi" w:cstheme="minorHAnsi"/>
          <w:spacing w:val="10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honrarem</w:t>
      </w:r>
      <w:r w:rsidRPr="0074439F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o</w:t>
      </w:r>
      <w:r w:rsidRPr="0074439F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compromisso</w:t>
      </w:r>
      <w:r w:rsidRPr="0074439F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assumido</w:t>
      </w:r>
      <w:r w:rsidRPr="0074439F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sem</w:t>
      </w:r>
      <w:r w:rsidRPr="0074439F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justiﬁcativa</w:t>
      </w:r>
      <w:r w:rsidRPr="0074439F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ou</w:t>
      </w:r>
      <w:r w:rsidRPr="0074439F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com</w:t>
      </w:r>
      <w:r w:rsidRPr="0074439F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justiﬁcativa</w:t>
      </w:r>
      <w:r w:rsidRPr="0074439F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recusada</w:t>
      </w:r>
      <w:r w:rsidRPr="0074439F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pela</w:t>
      </w:r>
      <w:r w:rsidRPr="0074439F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administração</w:t>
      </w:r>
      <w:r w:rsidRPr="0074439F">
        <w:rPr>
          <w:rFonts w:asciiTheme="minorHAnsi" w:hAnsiTheme="minorHAnsi" w:cstheme="minorHAnsi"/>
          <w:spacing w:val="-6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pública.</w:t>
      </w:r>
    </w:p>
    <w:p w14:paraId="32DB0F83" w14:textId="16600399" w:rsidR="00D1586C" w:rsidRPr="0074439F" w:rsidRDefault="00E679EB" w:rsidP="0074439F">
      <w:pPr>
        <w:pStyle w:val="PargrafodaLista"/>
        <w:numPr>
          <w:ilvl w:val="1"/>
          <w:numId w:val="23"/>
        </w:numPr>
        <w:tabs>
          <w:tab w:val="left" w:pos="567"/>
        </w:tabs>
        <w:spacing w:before="78" w:line="360" w:lineRule="auto"/>
        <w:ind w:right="178"/>
        <w:rPr>
          <w:rFonts w:asciiTheme="minorHAnsi" w:hAnsiTheme="minorHAnsi" w:cstheme="minorHAnsi"/>
          <w:sz w:val="24"/>
          <w:szCs w:val="24"/>
        </w:rPr>
      </w:pPr>
      <w:r w:rsidRPr="0074439F">
        <w:rPr>
          <w:rFonts w:asciiTheme="minorHAnsi" w:hAnsiTheme="minorHAnsi" w:cstheme="minorHAnsi"/>
          <w:w w:val="110"/>
          <w:sz w:val="24"/>
          <w:szCs w:val="24"/>
        </w:rPr>
        <w:t>É da competência do órgão gerenciador a aplicação das penalidades decorrentes</w:t>
      </w:r>
      <w:r w:rsidRPr="0074439F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do descumprimento do pactuado nesta ata de registro de preço (art. 5º, inciso X, do Decreto nº</w:t>
      </w:r>
      <w:r w:rsidRPr="0074439F">
        <w:rPr>
          <w:rFonts w:asciiTheme="minorHAnsi" w:hAnsiTheme="minorHAnsi" w:cstheme="minorHAnsi"/>
          <w:spacing w:val="-64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spacing w:val="-1"/>
          <w:w w:val="115"/>
          <w:sz w:val="24"/>
          <w:szCs w:val="24"/>
        </w:rPr>
        <w:t>7.892/2013),</w:t>
      </w:r>
      <w:r w:rsidRPr="0074439F">
        <w:rPr>
          <w:rFonts w:asciiTheme="minorHAnsi" w:hAnsiTheme="minorHAnsi" w:cstheme="minorHAnsi"/>
          <w:spacing w:val="-15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spacing w:val="-1"/>
          <w:w w:val="115"/>
          <w:sz w:val="24"/>
          <w:szCs w:val="24"/>
        </w:rPr>
        <w:t>exceto</w:t>
      </w:r>
      <w:r w:rsidRPr="0074439F">
        <w:rPr>
          <w:rFonts w:asciiTheme="minorHAnsi" w:hAnsiTheme="minorHAnsi" w:cstheme="minorHAnsi"/>
          <w:spacing w:val="-13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nas</w:t>
      </w:r>
      <w:r w:rsidRPr="0074439F">
        <w:rPr>
          <w:rFonts w:asciiTheme="minorHAnsi" w:hAnsiTheme="minorHAnsi" w:cstheme="minorHAnsi"/>
          <w:spacing w:val="-11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hipóteses</w:t>
      </w:r>
      <w:r w:rsidRPr="0074439F">
        <w:rPr>
          <w:rFonts w:asciiTheme="minorHAnsi" w:hAnsiTheme="minorHAnsi" w:cstheme="minorHAnsi"/>
          <w:spacing w:val="-11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em</w:t>
      </w:r>
      <w:r w:rsidRPr="0074439F">
        <w:rPr>
          <w:rFonts w:asciiTheme="minorHAnsi" w:hAnsiTheme="minorHAnsi" w:cstheme="minorHAnsi"/>
          <w:spacing w:val="-10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que</w:t>
      </w:r>
      <w:r w:rsidRPr="0074439F">
        <w:rPr>
          <w:rFonts w:asciiTheme="minorHAnsi" w:hAnsiTheme="minorHAnsi" w:cstheme="minorHAnsi"/>
          <w:spacing w:val="-14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o</w:t>
      </w:r>
      <w:r w:rsidRPr="0074439F">
        <w:rPr>
          <w:rFonts w:asciiTheme="minorHAnsi" w:hAnsiTheme="minorHAnsi" w:cstheme="minorHAnsi"/>
          <w:spacing w:val="-13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descumprimento</w:t>
      </w:r>
      <w:r w:rsidRPr="0074439F">
        <w:rPr>
          <w:rFonts w:asciiTheme="minorHAnsi" w:hAnsiTheme="minorHAnsi" w:cstheme="minorHAnsi"/>
          <w:spacing w:val="-13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disser</w:t>
      </w:r>
      <w:r w:rsidRPr="0074439F">
        <w:rPr>
          <w:rFonts w:asciiTheme="minorHAnsi" w:hAnsiTheme="minorHAnsi" w:cstheme="minorHAnsi"/>
          <w:spacing w:val="-17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respeito</w:t>
      </w:r>
      <w:r w:rsidRPr="0074439F">
        <w:rPr>
          <w:rFonts w:asciiTheme="minorHAnsi" w:hAnsiTheme="minorHAnsi" w:cstheme="minorHAnsi"/>
          <w:spacing w:val="-13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às</w:t>
      </w:r>
      <w:r w:rsidRPr="0074439F">
        <w:rPr>
          <w:rFonts w:asciiTheme="minorHAnsi" w:hAnsiTheme="minorHAnsi" w:cstheme="minorHAnsi"/>
          <w:spacing w:val="-10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contratações</w:t>
      </w:r>
      <w:r w:rsidRPr="0074439F">
        <w:rPr>
          <w:rFonts w:asciiTheme="minorHAnsi" w:hAnsiTheme="minorHAnsi" w:cstheme="minorHAnsi"/>
          <w:spacing w:val="-67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spacing w:val="-2"/>
          <w:w w:val="115"/>
          <w:sz w:val="24"/>
          <w:szCs w:val="24"/>
        </w:rPr>
        <w:t>dos</w:t>
      </w:r>
      <w:r w:rsidRPr="0074439F">
        <w:rPr>
          <w:rFonts w:asciiTheme="minorHAnsi" w:hAnsiTheme="minorHAnsi" w:cstheme="minorHAnsi"/>
          <w:spacing w:val="-5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spacing w:val="-2"/>
          <w:w w:val="115"/>
          <w:sz w:val="24"/>
          <w:szCs w:val="24"/>
        </w:rPr>
        <w:t>órgãos</w:t>
      </w:r>
      <w:r w:rsidRPr="0074439F">
        <w:rPr>
          <w:rFonts w:asciiTheme="minorHAnsi" w:hAnsiTheme="minorHAnsi" w:cstheme="minorHAnsi"/>
          <w:spacing w:val="-5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spacing w:val="-2"/>
          <w:w w:val="115"/>
          <w:sz w:val="24"/>
          <w:szCs w:val="24"/>
        </w:rPr>
        <w:t>participantes,</w:t>
      </w:r>
      <w:r w:rsidRPr="0074439F">
        <w:rPr>
          <w:rFonts w:asciiTheme="minorHAnsi" w:hAnsiTheme="minorHAnsi" w:cstheme="minorHAnsi"/>
          <w:spacing w:val="-10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spacing w:val="-2"/>
          <w:w w:val="115"/>
          <w:sz w:val="24"/>
          <w:szCs w:val="24"/>
        </w:rPr>
        <w:t>caso</w:t>
      </w:r>
      <w:r w:rsidRPr="0074439F">
        <w:rPr>
          <w:rFonts w:asciiTheme="minorHAnsi" w:hAnsiTheme="minorHAnsi" w:cstheme="minorHAnsi"/>
          <w:spacing w:val="-7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spacing w:val="-2"/>
          <w:w w:val="115"/>
          <w:sz w:val="24"/>
          <w:szCs w:val="24"/>
        </w:rPr>
        <w:t>no</w:t>
      </w:r>
      <w:r w:rsidRPr="0074439F">
        <w:rPr>
          <w:rFonts w:asciiTheme="minorHAnsi" w:hAnsiTheme="minorHAnsi" w:cstheme="minorHAnsi"/>
          <w:spacing w:val="-7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spacing w:val="-2"/>
          <w:w w:val="115"/>
          <w:sz w:val="24"/>
          <w:szCs w:val="24"/>
        </w:rPr>
        <w:t>qual</w:t>
      </w:r>
      <w:r w:rsidRPr="0074439F">
        <w:rPr>
          <w:rFonts w:asciiTheme="minorHAnsi" w:hAnsiTheme="minorHAnsi" w:cstheme="minorHAnsi"/>
          <w:spacing w:val="-15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spacing w:val="-2"/>
          <w:w w:val="115"/>
          <w:sz w:val="24"/>
          <w:szCs w:val="24"/>
        </w:rPr>
        <w:t>caberá</w:t>
      </w:r>
      <w:r w:rsidRPr="0074439F">
        <w:rPr>
          <w:rFonts w:asciiTheme="minorHAnsi" w:hAnsiTheme="minorHAnsi" w:cstheme="minorHAnsi"/>
          <w:spacing w:val="-7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spacing w:val="-2"/>
          <w:w w:val="115"/>
          <w:sz w:val="24"/>
          <w:szCs w:val="24"/>
        </w:rPr>
        <w:t>ao</w:t>
      </w:r>
      <w:r w:rsidRPr="0074439F">
        <w:rPr>
          <w:rFonts w:asciiTheme="minorHAnsi" w:hAnsiTheme="minorHAnsi" w:cstheme="minorHAnsi"/>
          <w:spacing w:val="-7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spacing w:val="-2"/>
          <w:w w:val="115"/>
          <w:sz w:val="24"/>
          <w:szCs w:val="24"/>
        </w:rPr>
        <w:t>respectivo</w:t>
      </w:r>
      <w:r w:rsidRPr="0074439F">
        <w:rPr>
          <w:rFonts w:asciiTheme="minorHAnsi" w:hAnsiTheme="minorHAnsi" w:cstheme="minorHAnsi"/>
          <w:spacing w:val="-7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spacing w:val="-1"/>
          <w:w w:val="115"/>
          <w:sz w:val="24"/>
          <w:szCs w:val="24"/>
        </w:rPr>
        <w:t>órgão</w:t>
      </w:r>
      <w:r w:rsidRPr="0074439F">
        <w:rPr>
          <w:rFonts w:asciiTheme="minorHAnsi" w:hAnsiTheme="minorHAnsi" w:cstheme="minorHAnsi"/>
          <w:spacing w:val="-7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spacing w:val="-1"/>
          <w:w w:val="115"/>
          <w:sz w:val="24"/>
          <w:szCs w:val="24"/>
        </w:rPr>
        <w:t>participante</w:t>
      </w:r>
      <w:r w:rsidRPr="0074439F">
        <w:rPr>
          <w:rFonts w:asciiTheme="minorHAnsi" w:hAnsiTheme="minorHAnsi" w:cstheme="minorHAnsi"/>
          <w:spacing w:val="-8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spacing w:val="-1"/>
          <w:w w:val="115"/>
          <w:sz w:val="24"/>
          <w:szCs w:val="24"/>
        </w:rPr>
        <w:t>a</w:t>
      </w:r>
      <w:r w:rsidRPr="0074439F">
        <w:rPr>
          <w:rFonts w:asciiTheme="minorHAnsi" w:hAnsiTheme="minorHAnsi" w:cstheme="minorHAnsi"/>
          <w:spacing w:val="-7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spacing w:val="-1"/>
          <w:w w:val="115"/>
          <w:sz w:val="24"/>
          <w:szCs w:val="24"/>
        </w:rPr>
        <w:t>aplicação</w:t>
      </w:r>
      <w:r w:rsidRPr="0074439F">
        <w:rPr>
          <w:rFonts w:asciiTheme="minorHAnsi" w:hAnsiTheme="minorHAnsi" w:cstheme="minorHAnsi"/>
          <w:spacing w:val="-7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spacing w:val="-1"/>
          <w:w w:val="115"/>
          <w:sz w:val="24"/>
          <w:szCs w:val="24"/>
        </w:rPr>
        <w:t>da</w:t>
      </w:r>
      <w:r w:rsidRPr="0074439F">
        <w:rPr>
          <w:rFonts w:asciiTheme="minorHAnsi" w:hAnsiTheme="minorHAnsi" w:cstheme="minorHAnsi"/>
          <w:spacing w:val="-67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penalidade</w:t>
      </w:r>
      <w:r w:rsidRPr="0074439F">
        <w:rPr>
          <w:rFonts w:asciiTheme="minorHAnsi" w:hAnsiTheme="minorHAnsi" w:cstheme="minorHAnsi"/>
          <w:spacing w:val="-12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(art.</w:t>
      </w:r>
      <w:r w:rsidRPr="0074439F">
        <w:rPr>
          <w:rFonts w:asciiTheme="minorHAnsi" w:hAnsiTheme="minorHAnsi" w:cstheme="minorHAnsi"/>
          <w:spacing w:val="-13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6º,</w:t>
      </w:r>
      <w:r w:rsidRPr="0074439F">
        <w:rPr>
          <w:rFonts w:asciiTheme="minorHAnsi" w:hAnsiTheme="minorHAnsi" w:cstheme="minorHAnsi"/>
          <w:spacing w:val="-14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§</w:t>
      </w:r>
      <w:r w:rsidRPr="0074439F">
        <w:rPr>
          <w:rFonts w:asciiTheme="minorHAnsi" w:hAnsiTheme="minorHAnsi" w:cstheme="minorHAnsi"/>
          <w:spacing w:val="-5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1º,</w:t>
      </w:r>
      <w:r w:rsidRPr="0074439F">
        <w:rPr>
          <w:rFonts w:asciiTheme="minorHAnsi" w:hAnsiTheme="minorHAnsi" w:cstheme="minorHAnsi"/>
          <w:spacing w:val="-13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do</w:t>
      </w:r>
      <w:r w:rsidRPr="0074439F">
        <w:rPr>
          <w:rFonts w:asciiTheme="minorHAnsi" w:hAnsiTheme="minorHAnsi" w:cstheme="minorHAnsi"/>
          <w:spacing w:val="-12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Decreto</w:t>
      </w:r>
      <w:r w:rsidRPr="0074439F">
        <w:rPr>
          <w:rFonts w:asciiTheme="minorHAnsi" w:hAnsiTheme="minorHAnsi" w:cstheme="minorHAnsi"/>
          <w:spacing w:val="-11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nº</w:t>
      </w:r>
      <w:r w:rsidRPr="0074439F">
        <w:rPr>
          <w:rFonts w:asciiTheme="minorHAnsi" w:hAnsiTheme="minorHAnsi" w:cstheme="minorHAnsi"/>
          <w:spacing w:val="-14"/>
          <w:w w:val="115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5"/>
          <w:sz w:val="24"/>
          <w:szCs w:val="24"/>
        </w:rPr>
        <w:t>7.892/2013).</w:t>
      </w:r>
    </w:p>
    <w:p w14:paraId="18EEE6F0" w14:textId="39059E5F" w:rsidR="00D1586C" w:rsidRPr="0074439F" w:rsidRDefault="00E679EB" w:rsidP="0074439F">
      <w:pPr>
        <w:pStyle w:val="PargrafodaLista"/>
        <w:numPr>
          <w:ilvl w:val="1"/>
          <w:numId w:val="23"/>
        </w:numPr>
        <w:tabs>
          <w:tab w:val="left" w:pos="567"/>
        </w:tabs>
        <w:spacing w:before="191" w:line="360" w:lineRule="auto"/>
        <w:ind w:right="181"/>
        <w:rPr>
          <w:rFonts w:asciiTheme="minorHAnsi" w:hAnsiTheme="minorHAnsi" w:cstheme="minorHAnsi"/>
          <w:sz w:val="24"/>
          <w:szCs w:val="24"/>
        </w:rPr>
      </w:pPr>
      <w:r w:rsidRPr="0074439F">
        <w:rPr>
          <w:rFonts w:asciiTheme="minorHAnsi" w:hAnsiTheme="minorHAnsi" w:cstheme="minorHAnsi"/>
          <w:w w:val="110"/>
          <w:sz w:val="24"/>
          <w:szCs w:val="24"/>
        </w:rPr>
        <w:t>O</w:t>
      </w:r>
      <w:r w:rsidRPr="0074439F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órgão</w:t>
      </w:r>
      <w:r w:rsidRPr="0074439F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participante</w:t>
      </w:r>
      <w:r w:rsidRPr="0074439F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deverá</w:t>
      </w:r>
      <w:r w:rsidRPr="0074439F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comunicar</w:t>
      </w:r>
      <w:r w:rsidRPr="0074439F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ao</w:t>
      </w:r>
      <w:r w:rsidRPr="0074439F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órgão</w:t>
      </w:r>
      <w:r w:rsidRPr="0074439F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gerenciador</w:t>
      </w:r>
      <w:r w:rsidRPr="0074439F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qualquer</w:t>
      </w:r>
      <w:r w:rsidRPr="0074439F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das</w:t>
      </w:r>
      <w:r w:rsidRPr="0074439F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ocorrências previstas no art. 20 do Decreto nº 7.892/2013, dada a necessidade de instauração</w:t>
      </w:r>
      <w:r w:rsidRPr="0074439F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de</w:t>
      </w:r>
      <w:r w:rsidRPr="0074439F">
        <w:rPr>
          <w:rFonts w:asciiTheme="minorHAnsi" w:hAnsiTheme="minorHAnsi" w:cstheme="minorHAnsi"/>
          <w:spacing w:val="-6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procedimento</w:t>
      </w:r>
      <w:r w:rsidRPr="0074439F">
        <w:rPr>
          <w:rFonts w:asciiTheme="minorHAnsi" w:hAnsiTheme="minorHAnsi" w:cstheme="minorHAnsi"/>
          <w:spacing w:val="-6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para</w:t>
      </w:r>
      <w:r w:rsidRPr="0074439F">
        <w:rPr>
          <w:rFonts w:asciiTheme="minorHAnsi" w:hAnsiTheme="minorHAnsi" w:cstheme="minorHAnsi"/>
          <w:spacing w:val="-5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cancelamento</w:t>
      </w:r>
      <w:r w:rsidRPr="0074439F">
        <w:rPr>
          <w:rFonts w:asciiTheme="minorHAnsi" w:hAnsiTheme="minorHAnsi" w:cstheme="minorHAnsi"/>
          <w:spacing w:val="-6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do</w:t>
      </w:r>
      <w:r w:rsidRPr="0074439F">
        <w:rPr>
          <w:rFonts w:asciiTheme="minorHAnsi" w:hAnsiTheme="minorHAnsi" w:cstheme="minorHAnsi"/>
          <w:spacing w:val="-5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registro</w:t>
      </w:r>
      <w:r w:rsidRPr="0074439F">
        <w:rPr>
          <w:rFonts w:asciiTheme="minorHAnsi" w:hAnsiTheme="minorHAnsi" w:cstheme="minorHAnsi"/>
          <w:spacing w:val="-6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do</w:t>
      </w:r>
      <w:r w:rsidRPr="0074439F">
        <w:rPr>
          <w:rFonts w:asciiTheme="minorHAnsi" w:hAnsiTheme="minorHAnsi" w:cstheme="minorHAnsi"/>
          <w:spacing w:val="-5"/>
          <w:w w:val="110"/>
          <w:sz w:val="24"/>
          <w:szCs w:val="24"/>
        </w:rPr>
        <w:t xml:space="preserve"> </w:t>
      </w:r>
      <w:r w:rsidRPr="0074439F">
        <w:rPr>
          <w:rFonts w:asciiTheme="minorHAnsi" w:hAnsiTheme="minorHAnsi" w:cstheme="minorHAnsi"/>
          <w:w w:val="110"/>
          <w:sz w:val="24"/>
          <w:szCs w:val="24"/>
        </w:rPr>
        <w:t>fornecedor.</w:t>
      </w:r>
    </w:p>
    <w:p w14:paraId="46059A2D" w14:textId="35028599" w:rsidR="00D1586C" w:rsidRPr="00B31D90" w:rsidRDefault="0023481E" w:rsidP="00AD4954">
      <w:pPr>
        <w:pStyle w:val="Corpodetexto"/>
        <w:spacing w:before="7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5DF7F27B" wp14:editId="026342B3">
                <wp:simplePos x="0" y="0"/>
                <wp:positionH relativeFrom="page">
                  <wp:posOffset>866775</wp:posOffset>
                </wp:positionH>
                <wp:positionV relativeFrom="paragraph">
                  <wp:posOffset>115570</wp:posOffset>
                </wp:positionV>
                <wp:extent cx="6028055" cy="146685"/>
                <wp:effectExtent l="0" t="0" r="0" b="0"/>
                <wp:wrapTopAndBottom/>
                <wp:docPr id="2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8055" cy="146685"/>
                        </a:xfrm>
                        <a:prstGeom prst="rect">
                          <a:avLst/>
                        </a:prstGeom>
                        <a:solidFill>
                          <a:srgbClr val="E5E5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380452" w14:textId="5154B45E" w:rsidR="00D1586C" w:rsidRPr="005814FE" w:rsidRDefault="00244A53">
                            <w:pPr>
                              <w:tabs>
                                <w:tab w:val="left" w:pos="1443"/>
                              </w:tabs>
                              <w:spacing w:before="12" w:line="219" w:lineRule="exact"/>
                              <w:ind w:left="-1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w w:val="120"/>
                                <w:sz w:val="24"/>
                                <w:szCs w:val="24"/>
                              </w:rPr>
                              <w:t>7</w:t>
                            </w:r>
                            <w:r w:rsidR="00E679EB" w:rsidRPr="005814FE">
                              <w:rPr>
                                <w:rFonts w:asciiTheme="minorHAnsi" w:hAnsiTheme="minorHAnsi" w:cstheme="minorHAnsi"/>
                                <w:w w:val="120"/>
                                <w:sz w:val="24"/>
                                <w:szCs w:val="24"/>
                              </w:rPr>
                              <w:t>.</w:t>
                            </w:r>
                            <w:r w:rsidR="00E679EB" w:rsidRPr="005814FE">
                              <w:rPr>
                                <w:rFonts w:asciiTheme="minorHAnsi" w:hAnsiTheme="minorHAnsi" w:cstheme="minorHAnsi"/>
                                <w:w w:val="120"/>
                                <w:sz w:val="24"/>
                                <w:szCs w:val="24"/>
                              </w:rPr>
                              <w:tab/>
                            </w:r>
                            <w:r w:rsidR="00E679EB" w:rsidRPr="005814FE">
                              <w:rPr>
                                <w:rFonts w:asciiTheme="minorHAnsi" w:hAnsiTheme="minorHAnsi" w:cstheme="minorHAnsi"/>
                                <w:b/>
                                <w:w w:val="120"/>
                                <w:sz w:val="24"/>
                                <w:szCs w:val="24"/>
                              </w:rPr>
                              <w:t>CONDIÇÕES</w:t>
                            </w:r>
                            <w:r w:rsidR="00E679EB" w:rsidRPr="005814FE">
                              <w:rPr>
                                <w:rFonts w:asciiTheme="minorHAnsi" w:hAnsiTheme="minorHAnsi" w:cstheme="minorHAnsi"/>
                                <w:b/>
                                <w:spacing w:val="41"/>
                                <w:w w:val="12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679EB" w:rsidRPr="005814FE">
                              <w:rPr>
                                <w:rFonts w:asciiTheme="minorHAnsi" w:hAnsiTheme="minorHAnsi" w:cstheme="minorHAnsi"/>
                                <w:b/>
                                <w:w w:val="120"/>
                                <w:sz w:val="24"/>
                                <w:szCs w:val="24"/>
                              </w:rPr>
                              <w:t>GERAIS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F7F27B" id="Text Box 61" o:spid="_x0000_s1031" type="#_x0000_t202" style="position:absolute;margin-left:68.25pt;margin-top:9.1pt;width:474.65pt;height:11.55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" fillcolor="#e5e5e5" stroked="f">
                <v:textbox inset="0,0,0,0">
                  <w:txbxContent>
                    <w:p w14:paraId="48380452" w14:textId="5154B45E" w:rsidR="00D1586C" w:rsidRPr="005814FE" w:rsidRDefault="00244A53">
                      <w:pPr>
                        <w:tabs>
                          <w:tab w:val="left" w:pos="1443"/>
                        </w:tabs>
                        <w:spacing w:before="12" w:line="219" w:lineRule="exact"/>
                        <w:ind w:left="-1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w w:val="120"/>
                          <w:sz w:val="24"/>
                          <w:szCs w:val="24"/>
                        </w:rPr>
                        <w:t>7</w:t>
                      </w:r>
                      <w:r w:rsidR="00E679EB" w:rsidRPr="005814FE">
                        <w:rPr>
                          <w:rFonts w:asciiTheme="minorHAnsi" w:hAnsiTheme="minorHAnsi" w:cstheme="minorHAnsi"/>
                          <w:w w:val="120"/>
                          <w:sz w:val="24"/>
                          <w:szCs w:val="24"/>
                        </w:rPr>
                        <w:t>.</w:t>
                      </w:r>
                      <w:r w:rsidR="00E679EB" w:rsidRPr="005814FE">
                        <w:rPr>
                          <w:rFonts w:asciiTheme="minorHAnsi" w:hAnsiTheme="minorHAnsi" w:cstheme="minorHAnsi"/>
                          <w:w w:val="120"/>
                          <w:sz w:val="24"/>
                          <w:szCs w:val="24"/>
                        </w:rPr>
                        <w:tab/>
                      </w:r>
                      <w:r w:rsidR="00E679EB" w:rsidRPr="005814FE">
                        <w:rPr>
                          <w:rFonts w:asciiTheme="minorHAnsi" w:hAnsiTheme="minorHAnsi" w:cstheme="minorHAnsi"/>
                          <w:b/>
                          <w:w w:val="120"/>
                          <w:sz w:val="24"/>
                          <w:szCs w:val="24"/>
                        </w:rPr>
                        <w:t>CONDIÇÕES</w:t>
                      </w:r>
                      <w:r w:rsidR="00E679EB" w:rsidRPr="005814FE">
                        <w:rPr>
                          <w:rFonts w:asciiTheme="minorHAnsi" w:hAnsiTheme="minorHAnsi" w:cstheme="minorHAnsi"/>
                          <w:b/>
                          <w:spacing w:val="41"/>
                          <w:w w:val="120"/>
                          <w:sz w:val="24"/>
                          <w:szCs w:val="24"/>
                        </w:rPr>
                        <w:t xml:space="preserve"> </w:t>
                      </w:r>
                      <w:r w:rsidR="00E679EB" w:rsidRPr="005814FE">
                        <w:rPr>
                          <w:rFonts w:asciiTheme="minorHAnsi" w:hAnsiTheme="minorHAnsi" w:cstheme="minorHAnsi"/>
                          <w:b/>
                          <w:w w:val="120"/>
                          <w:sz w:val="24"/>
                          <w:szCs w:val="24"/>
                        </w:rPr>
                        <w:t>GERAIS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FF87F78" w14:textId="47898673" w:rsidR="00D1586C" w:rsidRPr="00244A53" w:rsidRDefault="00E679EB" w:rsidP="00244A53">
      <w:pPr>
        <w:pStyle w:val="PargrafodaLista"/>
        <w:numPr>
          <w:ilvl w:val="1"/>
          <w:numId w:val="24"/>
        </w:numPr>
        <w:tabs>
          <w:tab w:val="left" w:pos="567"/>
        </w:tabs>
        <w:spacing w:before="97" w:line="360" w:lineRule="auto"/>
        <w:rPr>
          <w:rFonts w:asciiTheme="minorHAnsi" w:hAnsiTheme="minorHAnsi" w:cstheme="minorHAnsi"/>
          <w:sz w:val="24"/>
          <w:szCs w:val="24"/>
        </w:rPr>
      </w:pPr>
      <w:r w:rsidRPr="00244A53">
        <w:rPr>
          <w:rFonts w:asciiTheme="minorHAnsi" w:hAnsiTheme="minorHAnsi" w:cstheme="minorHAnsi"/>
          <w:w w:val="110"/>
          <w:sz w:val="24"/>
          <w:szCs w:val="24"/>
        </w:rPr>
        <w:t>As</w:t>
      </w:r>
      <w:r w:rsidRPr="00244A53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condições</w:t>
      </w:r>
      <w:r w:rsidRPr="00244A53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gerais</w:t>
      </w:r>
      <w:r w:rsidRPr="00244A53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do</w:t>
      </w:r>
      <w:r w:rsidRPr="00244A53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fornecimento,</w:t>
      </w:r>
      <w:r w:rsidRPr="00244A53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tais</w:t>
      </w:r>
      <w:r w:rsidRPr="00244A53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como</w:t>
      </w:r>
      <w:r w:rsidRPr="00244A53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os</w:t>
      </w:r>
      <w:r w:rsidRPr="00244A53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prazos</w:t>
      </w:r>
      <w:r w:rsidRPr="00244A53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para</w:t>
      </w:r>
      <w:r w:rsidRPr="00244A53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entrega</w:t>
      </w:r>
      <w:r w:rsidRPr="00244A53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244A53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recebimento</w:t>
      </w:r>
      <w:r w:rsidRPr="00244A53">
        <w:rPr>
          <w:rFonts w:asciiTheme="minorHAnsi" w:hAnsiTheme="minorHAnsi" w:cstheme="minorHAnsi"/>
          <w:spacing w:val="-7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do</w:t>
      </w:r>
      <w:r w:rsidRPr="00244A53">
        <w:rPr>
          <w:rFonts w:asciiTheme="minorHAnsi" w:hAnsiTheme="minorHAnsi" w:cstheme="minorHAnsi"/>
          <w:spacing w:val="-6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objeto,</w:t>
      </w:r>
      <w:r w:rsidRPr="00244A53">
        <w:rPr>
          <w:rFonts w:asciiTheme="minorHAnsi" w:hAnsiTheme="minorHAnsi" w:cstheme="minorHAnsi"/>
          <w:spacing w:val="-9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as</w:t>
      </w:r>
      <w:r w:rsidRPr="00244A53">
        <w:rPr>
          <w:rFonts w:asciiTheme="minorHAnsi" w:hAnsiTheme="minorHAnsi" w:cstheme="minorHAnsi"/>
          <w:spacing w:val="-3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obrigações</w:t>
      </w:r>
      <w:r w:rsidRPr="00244A53">
        <w:rPr>
          <w:rFonts w:asciiTheme="minorHAnsi" w:hAnsiTheme="minorHAnsi" w:cstheme="minorHAnsi"/>
          <w:spacing w:val="-3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da</w:t>
      </w:r>
      <w:r w:rsidRPr="00244A53">
        <w:rPr>
          <w:rFonts w:asciiTheme="minorHAnsi" w:hAnsiTheme="minorHAnsi" w:cstheme="minorHAnsi"/>
          <w:spacing w:val="-6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Administração</w:t>
      </w:r>
      <w:r w:rsidRPr="00244A53">
        <w:rPr>
          <w:rFonts w:asciiTheme="minorHAnsi" w:hAnsiTheme="minorHAnsi" w:cstheme="minorHAnsi"/>
          <w:spacing w:val="-6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244A53">
        <w:rPr>
          <w:rFonts w:asciiTheme="minorHAnsi" w:hAnsiTheme="minorHAnsi" w:cstheme="minorHAnsi"/>
          <w:spacing w:val="-7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do</w:t>
      </w:r>
      <w:r w:rsidRPr="00244A53">
        <w:rPr>
          <w:rFonts w:asciiTheme="minorHAnsi" w:hAnsiTheme="minorHAnsi" w:cstheme="minorHAnsi"/>
          <w:spacing w:val="-7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fornecedor</w:t>
      </w:r>
      <w:r w:rsidRPr="00244A53">
        <w:rPr>
          <w:rFonts w:asciiTheme="minorHAnsi" w:hAnsiTheme="minorHAnsi" w:cstheme="minorHAnsi"/>
          <w:spacing w:val="-11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registrado,</w:t>
      </w:r>
      <w:r w:rsidRPr="00244A53">
        <w:rPr>
          <w:rFonts w:asciiTheme="minorHAnsi" w:hAnsiTheme="minorHAnsi" w:cstheme="minorHAnsi"/>
          <w:spacing w:val="-9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penalidades</w:t>
      </w:r>
      <w:r w:rsidRPr="00244A53">
        <w:rPr>
          <w:rFonts w:asciiTheme="minorHAnsi" w:hAnsiTheme="minorHAnsi" w:cstheme="minorHAnsi"/>
          <w:spacing w:val="-64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244A53">
        <w:rPr>
          <w:rFonts w:asciiTheme="minorHAnsi" w:hAnsiTheme="minorHAnsi" w:cstheme="minorHAnsi"/>
          <w:spacing w:val="-11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demais</w:t>
      </w:r>
      <w:r w:rsidRPr="00244A53">
        <w:rPr>
          <w:rFonts w:asciiTheme="minorHAnsi" w:hAnsiTheme="minorHAnsi" w:cstheme="minorHAnsi"/>
          <w:spacing w:val="-8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condições</w:t>
      </w:r>
      <w:r w:rsidRPr="00244A53">
        <w:rPr>
          <w:rFonts w:asciiTheme="minorHAnsi" w:hAnsiTheme="minorHAnsi" w:cstheme="minorHAnsi"/>
          <w:spacing w:val="-8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do</w:t>
      </w:r>
      <w:r w:rsidRPr="00244A53">
        <w:rPr>
          <w:rFonts w:asciiTheme="minorHAnsi" w:hAnsiTheme="minorHAnsi" w:cstheme="minorHAnsi"/>
          <w:spacing w:val="-11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ajuste,</w:t>
      </w:r>
      <w:r w:rsidRPr="00244A53">
        <w:rPr>
          <w:rFonts w:asciiTheme="minorHAnsi" w:hAnsiTheme="minorHAnsi" w:cstheme="minorHAnsi"/>
          <w:spacing w:val="-13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encontram-se</w:t>
      </w:r>
      <w:r w:rsidRPr="00244A53">
        <w:rPr>
          <w:rFonts w:asciiTheme="minorHAnsi" w:hAnsiTheme="minorHAnsi" w:cstheme="minorHAnsi"/>
          <w:spacing w:val="-10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definidos</w:t>
      </w:r>
      <w:r w:rsidRPr="00244A53">
        <w:rPr>
          <w:rFonts w:asciiTheme="minorHAnsi" w:hAnsiTheme="minorHAnsi" w:cstheme="minorHAnsi"/>
          <w:spacing w:val="-9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no</w:t>
      </w:r>
      <w:r w:rsidRPr="00244A53">
        <w:rPr>
          <w:rFonts w:asciiTheme="minorHAnsi" w:hAnsiTheme="minorHAnsi" w:cstheme="minorHAnsi"/>
          <w:spacing w:val="-10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Termo</w:t>
      </w:r>
      <w:r w:rsidRPr="00244A53">
        <w:rPr>
          <w:rFonts w:asciiTheme="minorHAnsi" w:hAnsiTheme="minorHAnsi" w:cstheme="minorHAnsi"/>
          <w:spacing w:val="-11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de</w:t>
      </w:r>
      <w:r w:rsidRPr="00244A53">
        <w:rPr>
          <w:rFonts w:asciiTheme="minorHAnsi" w:hAnsiTheme="minorHAnsi" w:cstheme="minorHAnsi"/>
          <w:spacing w:val="-11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Referência,</w:t>
      </w:r>
      <w:r w:rsidRPr="00244A53">
        <w:rPr>
          <w:rFonts w:asciiTheme="minorHAnsi" w:hAnsiTheme="minorHAnsi" w:cstheme="minorHAnsi"/>
          <w:spacing w:val="-12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anexo</w:t>
      </w:r>
      <w:r w:rsidRPr="00244A53">
        <w:rPr>
          <w:rFonts w:asciiTheme="minorHAnsi" w:hAnsiTheme="minorHAnsi" w:cstheme="minorHAnsi"/>
          <w:spacing w:val="-11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do</w:t>
      </w:r>
      <w:r w:rsidRPr="00244A53">
        <w:rPr>
          <w:rFonts w:asciiTheme="minorHAnsi" w:hAnsiTheme="minorHAnsi" w:cstheme="minorHAnsi"/>
          <w:spacing w:val="-11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Edital.</w:t>
      </w:r>
    </w:p>
    <w:p w14:paraId="5B3F179A" w14:textId="51E1E8AB" w:rsidR="00D1586C" w:rsidRPr="00244A53" w:rsidRDefault="00E679EB" w:rsidP="00244A53">
      <w:pPr>
        <w:pStyle w:val="PargrafodaLista"/>
        <w:numPr>
          <w:ilvl w:val="1"/>
          <w:numId w:val="24"/>
        </w:numPr>
        <w:tabs>
          <w:tab w:val="left" w:pos="567"/>
        </w:tabs>
        <w:spacing w:before="195" w:line="360" w:lineRule="auto"/>
        <w:rPr>
          <w:rFonts w:asciiTheme="minorHAnsi" w:hAnsiTheme="minorHAnsi" w:cstheme="minorHAnsi"/>
          <w:sz w:val="24"/>
          <w:szCs w:val="24"/>
        </w:rPr>
      </w:pPr>
      <w:r w:rsidRPr="00244A53">
        <w:rPr>
          <w:rFonts w:asciiTheme="minorHAnsi" w:hAnsiTheme="minorHAnsi" w:cstheme="minorHAnsi"/>
          <w:w w:val="110"/>
          <w:sz w:val="24"/>
          <w:szCs w:val="24"/>
        </w:rPr>
        <w:t>É vedado efetuar acréscimos nos quantitativos ﬁxados nesta ata de registro de</w:t>
      </w:r>
      <w:r w:rsidRPr="00244A53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preços,</w:t>
      </w:r>
      <w:r w:rsidRPr="00244A53">
        <w:rPr>
          <w:rFonts w:asciiTheme="minorHAnsi" w:hAnsiTheme="minorHAnsi" w:cstheme="minorHAnsi"/>
          <w:spacing w:val="-8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nos</w:t>
      </w:r>
      <w:r w:rsidRPr="00244A53">
        <w:rPr>
          <w:rFonts w:asciiTheme="minorHAnsi" w:hAnsiTheme="minorHAnsi" w:cstheme="minorHAnsi"/>
          <w:spacing w:val="-2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termos</w:t>
      </w:r>
      <w:r w:rsidRPr="00244A53">
        <w:rPr>
          <w:rFonts w:asciiTheme="minorHAnsi" w:hAnsiTheme="minorHAnsi" w:cstheme="minorHAnsi"/>
          <w:spacing w:val="-2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do</w:t>
      </w:r>
      <w:r w:rsidRPr="00244A53">
        <w:rPr>
          <w:rFonts w:asciiTheme="minorHAnsi" w:hAnsiTheme="minorHAnsi" w:cstheme="minorHAnsi"/>
          <w:spacing w:val="-5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art.</w:t>
      </w:r>
      <w:r w:rsidRPr="00244A53">
        <w:rPr>
          <w:rFonts w:asciiTheme="minorHAnsi" w:hAnsiTheme="minorHAnsi" w:cstheme="minorHAnsi"/>
          <w:spacing w:val="-7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12,</w:t>
      </w:r>
      <w:r w:rsidRPr="00244A53">
        <w:rPr>
          <w:rFonts w:asciiTheme="minorHAnsi" w:hAnsiTheme="minorHAnsi" w:cstheme="minorHAnsi"/>
          <w:spacing w:val="-7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§</w:t>
      </w:r>
      <w:r w:rsidRPr="00244A53">
        <w:rPr>
          <w:rFonts w:asciiTheme="minorHAnsi" w:hAnsiTheme="minorHAnsi" w:cstheme="minorHAnsi"/>
          <w:spacing w:val="2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1º,</w:t>
      </w:r>
      <w:r w:rsidRPr="00244A53">
        <w:rPr>
          <w:rFonts w:asciiTheme="minorHAnsi" w:hAnsiTheme="minorHAnsi" w:cstheme="minorHAnsi"/>
          <w:spacing w:val="-8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do</w:t>
      </w:r>
      <w:r w:rsidRPr="00244A53">
        <w:rPr>
          <w:rFonts w:asciiTheme="minorHAnsi" w:hAnsiTheme="minorHAnsi" w:cstheme="minorHAnsi"/>
          <w:spacing w:val="-5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Decreto</w:t>
      </w:r>
      <w:r w:rsidRPr="00244A53">
        <w:rPr>
          <w:rFonts w:asciiTheme="minorHAnsi" w:hAnsiTheme="minorHAnsi" w:cstheme="minorHAnsi"/>
          <w:spacing w:val="-5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nº</w:t>
      </w:r>
      <w:r w:rsidRPr="00244A53">
        <w:rPr>
          <w:rFonts w:asciiTheme="minorHAnsi" w:hAnsiTheme="minorHAnsi" w:cstheme="minorHAnsi"/>
          <w:spacing w:val="-7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7.892/2013.</w:t>
      </w:r>
    </w:p>
    <w:p w14:paraId="1E795633" w14:textId="431EEA58" w:rsidR="00D1586C" w:rsidRPr="00244A53" w:rsidRDefault="00E679EB" w:rsidP="00244A53">
      <w:pPr>
        <w:pStyle w:val="PargrafodaLista"/>
        <w:numPr>
          <w:ilvl w:val="1"/>
          <w:numId w:val="24"/>
        </w:numPr>
        <w:tabs>
          <w:tab w:val="left" w:pos="567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244A53">
        <w:rPr>
          <w:rFonts w:asciiTheme="minorHAnsi" w:hAnsiTheme="minorHAnsi" w:cstheme="minorHAnsi"/>
          <w:w w:val="110"/>
          <w:sz w:val="24"/>
          <w:szCs w:val="24"/>
        </w:rPr>
        <w:t>No caso de adjudicação por preço global de grupo de itens, só será admitida a</w:t>
      </w:r>
      <w:r w:rsidRPr="00244A53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contratação</w:t>
      </w:r>
      <w:r w:rsidRPr="00244A53">
        <w:rPr>
          <w:rFonts w:asciiTheme="minorHAnsi" w:hAnsiTheme="minorHAnsi" w:cstheme="minorHAnsi"/>
          <w:spacing w:val="-5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dos</w:t>
      </w:r>
      <w:r w:rsidRPr="00244A53">
        <w:rPr>
          <w:rFonts w:asciiTheme="minorHAnsi" w:hAnsiTheme="minorHAnsi" w:cstheme="minorHAnsi"/>
          <w:spacing w:val="-2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itens</w:t>
      </w:r>
      <w:r w:rsidRPr="00244A53">
        <w:rPr>
          <w:rFonts w:asciiTheme="minorHAnsi" w:hAnsiTheme="minorHAnsi" w:cstheme="minorHAnsi"/>
          <w:spacing w:val="-1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nas</w:t>
      </w:r>
      <w:r w:rsidRPr="00244A53">
        <w:rPr>
          <w:rFonts w:asciiTheme="minorHAnsi" w:hAnsiTheme="minorHAnsi" w:cstheme="minorHAnsi"/>
          <w:spacing w:val="-2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seguintes</w:t>
      </w:r>
      <w:r w:rsidRPr="00244A53">
        <w:rPr>
          <w:rFonts w:asciiTheme="minorHAnsi" w:hAnsiTheme="minorHAnsi" w:cstheme="minorHAnsi"/>
          <w:spacing w:val="-1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hipóteses.</w:t>
      </w:r>
    </w:p>
    <w:p w14:paraId="2FECA18B" w14:textId="771CCDA4" w:rsidR="00D1586C" w:rsidRPr="00244A53" w:rsidRDefault="00E679EB" w:rsidP="00244A53">
      <w:pPr>
        <w:pStyle w:val="PargrafodaLista"/>
        <w:numPr>
          <w:ilvl w:val="2"/>
          <w:numId w:val="24"/>
        </w:numPr>
        <w:tabs>
          <w:tab w:val="left" w:pos="567"/>
        </w:tabs>
        <w:spacing w:line="360" w:lineRule="auto"/>
        <w:ind w:right="183"/>
        <w:rPr>
          <w:rFonts w:asciiTheme="minorHAnsi" w:hAnsiTheme="minorHAnsi" w:cstheme="minorHAnsi"/>
          <w:sz w:val="24"/>
          <w:szCs w:val="24"/>
        </w:rPr>
      </w:pPr>
      <w:r w:rsidRPr="00244A53">
        <w:rPr>
          <w:rFonts w:asciiTheme="minorHAnsi" w:hAnsiTheme="minorHAnsi" w:cstheme="minorHAnsi"/>
          <w:w w:val="110"/>
          <w:sz w:val="24"/>
          <w:szCs w:val="24"/>
        </w:rPr>
        <w:t>contratação</w:t>
      </w:r>
      <w:r w:rsidRPr="00244A53">
        <w:rPr>
          <w:rFonts w:asciiTheme="minorHAnsi" w:hAnsiTheme="minorHAnsi" w:cstheme="minorHAnsi"/>
          <w:spacing w:val="22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da</w:t>
      </w:r>
      <w:r w:rsidRPr="00244A53">
        <w:rPr>
          <w:rFonts w:asciiTheme="minorHAnsi" w:hAnsiTheme="minorHAnsi" w:cstheme="minorHAnsi"/>
          <w:spacing w:val="23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totalidade</w:t>
      </w:r>
      <w:r w:rsidRPr="00244A53">
        <w:rPr>
          <w:rFonts w:asciiTheme="minorHAnsi" w:hAnsiTheme="minorHAnsi" w:cstheme="minorHAnsi"/>
          <w:spacing w:val="22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dos</w:t>
      </w:r>
      <w:r w:rsidRPr="00244A53">
        <w:rPr>
          <w:rFonts w:asciiTheme="minorHAnsi" w:hAnsiTheme="minorHAnsi" w:cstheme="minorHAnsi"/>
          <w:spacing w:val="26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itens</w:t>
      </w:r>
      <w:r w:rsidRPr="00244A53">
        <w:rPr>
          <w:rFonts w:asciiTheme="minorHAnsi" w:hAnsiTheme="minorHAnsi" w:cstheme="minorHAnsi"/>
          <w:spacing w:val="25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de</w:t>
      </w:r>
      <w:r w:rsidRPr="00244A53">
        <w:rPr>
          <w:rFonts w:asciiTheme="minorHAnsi" w:hAnsiTheme="minorHAnsi" w:cstheme="minorHAnsi"/>
          <w:spacing w:val="22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grupo,</w:t>
      </w:r>
      <w:r w:rsidRPr="00244A53">
        <w:rPr>
          <w:rFonts w:asciiTheme="minorHAnsi" w:hAnsiTheme="minorHAnsi" w:cstheme="minorHAnsi"/>
          <w:spacing w:val="20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respeitadas</w:t>
      </w:r>
      <w:r w:rsidRPr="00244A53">
        <w:rPr>
          <w:rFonts w:asciiTheme="minorHAnsi" w:hAnsiTheme="minorHAnsi" w:cstheme="minorHAnsi"/>
          <w:spacing w:val="26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as</w:t>
      </w:r>
      <w:r w:rsidRPr="00244A53">
        <w:rPr>
          <w:rFonts w:asciiTheme="minorHAnsi" w:hAnsiTheme="minorHAnsi" w:cstheme="minorHAnsi"/>
          <w:spacing w:val="26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proporçõe</w:t>
      </w:r>
      <w:r w:rsidR="00B6054E" w:rsidRPr="00244A53">
        <w:rPr>
          <w:rFonts w:asciiTheme="minorHAnsi" w:hAnsiTheme="minorHAnsi" w:cstheme="minorHAnsi"/>
          <w:w w:val="110"/>
          <w:sz w:val="24"/>
          <w:szCs w:val="24"/>
        </w:rPr>
        <w:t xml:space="preserve">s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de</w:t>
      </w:r>
      <w:r w:rsidRPr="00244A53">
        <w:rPr>
          <w:rFonts w:asciiTheme="minorHAnsi" w:hAnsiTheme="minorHAnsi" w:cstheme="minorHAnsi"/>
          <w:spacing w:val="-6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quantitativos</w:t>
      </w:r>
      <w:r w:rsidRPr="00244A53">
        <w:rPr>
          <w:rFonts w:asciiTheme="minorHAnsi" w:hAnsiTheme="minorHAnsi" w:cstheme="minorHAnsi"/>
          <w:spacing w:val="-3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definidos</w:t>
      </w:r>
      <w:r w:rsidRPr="00244A53">
        <w:rPr>
          <w:rFonts w:asciiTheme="minorHAnsi" w:hAnsiTheme="minorHAnsi" w:cstheme="minorHAnsi"/>
          <w:spacing w:val="-3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no</w:t>
      </w:r>
      <w:r w:rsidRPr="00244A53">
        <w:rPr>
          <w:rFonts w:asciiTheme="minorHAnsi" w:hAnsiTheme="minorHAnsi" w:cstheme="minorHAnsi"/>
          <w:spacing w:val="-6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certame;</w:t>
      </w:r>
      <w:r w:rsidRPr="00244A53">
        <w:rPr>
          <w:rFonts w:asciiTheme="minorHAnsi" w:hAnsiTheme="minorHAnsi" w:cstheme="minorHAnsi"/>
          <w:spacing w:val="-12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ou</w:t>
      </w:r>
    </w:p>
    <w:p w14:paraId="676FC3D2" w14:textId="26272C05" w:rsidR="00D1586C" w:rsidRPr="00244A53" w:rsidRDefault="00E679EB" w:rsidP="00244A53">
      <w:pPr>
        <w:pStyle w:val="PargrafodaLista"/>
        <w:numPr>
          <w:ilvl w:val="2"/>
          <w:numId w:val="24"/>
        </w:numPr>
        <w:tabs>
          <w:tab w:val="left" w:pos="567"/>
        </w:tabs>
        <w:spacing w:line="360" w:lineRule="auto"/>
        <w:ind w:right="181"/>
        <w:rPr>
          <w:rFonts w:asciiTheme="minorHAnsi" w:hAnsiTheme="minorHAnsi" w:cstheme="minorHAnsi"/>
          <w:sz w:val="24"/>
          <w:szCs w:val="24"/>
        </w:rPr>
      </w:pPr>
      <w:r w:rsidRPr="00244A53">
        <w:rPr>
          <w:rFonts w:asciiTheme="minorHAnsi" w:hAnsiTheme="minorHAnsi" w:cstheme="minorHAnsi"/>
          <w:w w:val="110"/>
          <w:sz w:val="24"/>
          <w:szCs w:val="24"/>
        </w:rPr>
        <w:lastRenderedPageBreak/>
        <w:t>contratação</w:t>
      </w:r>
      <w:r w:rsidRPr="00244A53">
        <w:rPr>
          <w:rFonts w:asciiTheme="minorHAnsi" w:hAnsiTheme="minorHAnsi" w:cstheme="minorHAnsi"/>
          <w:spacing w:val="29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de</w:t>
      </w:r>
      <w:r w:rsidRPr="00244A53">
        <w:rPr>
          <w:rFonts w:asciiTheme="minorHAnsi" w:hAnsiTheme="minorHAnsi" w:cstheme="minorHAnsi"/>
          <w:spacing w:val="28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item</w:t>
      </w:r>
      <w:r w:rsidRPr="00244A53">
        <w:rPr>
          <w:rFonts w:asciiTheme="minorHAnsi" w:hAnsiTheme="minorHAnsi" w:cstheme="minorHAnsi"/>
          <w:spacing w:val="33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isolado</w:t>
      </w:r>
      <w:r w:rsidRPr="00244A53">
        <w:rPr>
          <w:rFonts w:asciiTheme="minorHAnsi" w:hAnsiTheme="minorHAnsi" w:cstheme="minorHAnsi"/>
          <w:spacing w:val="29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para</w:t>
      </w:r>
      <w:r w:rsidRPr="00244A53">
        <w:rPr>
          <w:rFonts w:asciiTheme="minorHAnsi" w:hAnsiTheme="minorHAnsi" w:cstheme="minorHAnsi"/>
          <w:spacing w:val="29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o</w:t>
      </w:r>
      <w:r w:rsidRPr="00244A53">
        <w:rPr>
          <w:rFonts w:asciiTheme="minorHAnsi" w:hAnsiTheme="minorHAnsi" w:cstheme="minorHAnsi"/>
          <w:spacing w:val="30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qual</w:t>
      </w:r>
      <w:r w:rsidRPr="00244A53">
        <w:rPr>
          <w:rFonts w:asciiTheme="minorHAnsi" w:hAnsiTheme="minorHAnsi" w:cstheme="minorHAnsi"/>
          <w:spacing w:val="20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o</w:t>
      </w:r>
      <w:r w:rsidRPr="00244A53">
        <w:rPr>
          <w:rFonts w:asciiTheme="minorHAnsi" w:hAnsiTheme="minorHAnsi" w:cstheme="minorHAnsi"/>
          <w:spacing w:val="29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preço</w:t>
      </w:r>
      <w:r w:rsidRPr="00244A53">
        <w:rPr>
          <w:rFonts w:asciiTheme="minorHAnsi" w:hAnsiTheme="minorHAnsi" w:cstheme="minorHAnsi"/>
          <w:spacing w:val="29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unitário</w:t>
      </w:r>
      <w:r w:rsidRPr="00244A53">
        <w:rPr>
          <w:rFonts w:asciiTheme="minorHAnsi" w:hAnsiTheme="minorHAnsi" w:cstheme="minorHAnsi"/>
          <w:spacing w:val="30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adjudicado</w:t>
      </w:r>
      <w:r w:rsidRPr="00244A53">
        <w:rPr>
          <w:rFonts w:asciiTheme="minorHAnsi" w:hAnsiTheme="minorHAnsi" w:cstheme="minorHAnsi"/>
          <w:spacing w:val="29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ao</w:t>
      </w:r>
      <w:r w:rsidRPr="00244A53">
        <w:rPr>
          <w:rFonts w:asciiTheme="minorHAnsi" w:hAnsiTheme="minorHAnsi" w:cstheme="minorHAnsi"/>
          <w:spacing w:val="-64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vencedor</w:t>
      </w:r>
      <w:r w:rsidRPr="00244A53">
        <w:rPr>
          <w:rFonts w:asciiTheme="minorHAnsi" w:hAnsiTheme="minorHAnsi" w:cstheme="minorHAnsi"/>
          <w:spacing w:val="-10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seja</w:t>
      </w:r>
      <w:r w:rsidRPr="00244A53">
        <w:rPr>
          <w:rFonts w:asciiTheme="minorHAnsi" w:hAnsiTheme="minorHAnsi" w:cstheme="minorHAnsi"/>
          <w:spacing w:val="-4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o</w:t>
      </w:r>
      <w:r w:rsidRPr="00244A53">
        <w:rPr>
          <w:rFonts w:asciiTheme="minorHAnsi" w:hAnsiTheme="minorHAnsi" w:cstheme="minorHAnsi"/>
          <w:spacing w:val="-3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menor</w:t>
      </w:r>
      <w:r w:rsidRPr="00244A53">
        <w:rPr>
          <w:rFonts w:asciiTheme="minorHAnsi" w:hAnsiTheme="minorHAnsi" w:cstheme="minorHAnsi"/>
          <w:spacing w:val="-10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preço</w:t>
      </w:r>
      <w:r w:rsidRPr="00244A53">
        <w:rPr>
          <w:rFonts w:asciiTheme="minorHAnsi" w:hAnsiTheme="minorHAnsi" w:cstheme="minorHAnsi"/>
          <w:spacing w:val="-4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válido</w:t>
      </w:r>
      <w:r w:rsidRPr="00244A53">
        <w:rPr>
          <w:rFonts w:asciiTheme="minorHAnsi" w:hAnsiTheme="minorHAnsi" w:cstheme="minorHAnsi"/>
          <w:spacing w:val="-3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ofertado</w:t>
      </w:r>
      <w:r w:rsidRPr="00244A53">
        <w:rPr>
          <w:rFonts w:asciiTheme="minorHAnsi" w:hAnsiTheme="minorHAnsi" w:cstheme="minorHAnsi"/>
          <w:spacing w:val="-4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para</w:t>
      </w:r>
      <w:r w:rsidRPr="00244A53">
        <w:rPr>
          <w:rFonts w:asciiTheme="minorHAnsi" w:hAnsiTheme="minorHAnsi" w:cstheme="minorHAnsi"/>
          <w:spacing w:val="-3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o</w:t>
      </w:r>
      <w:r w:rsidRPr="00244A53">
        <w:rPr>
          <w:rFonts w:asciiTheme="minorHAnsi" w:hAnsiTheme="minorHAnsi" w:cstheme="minorHAnsi"/>
          <w:spacing w:val="-4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mesmo</w:t>
      </w:r>
      <w:r w:rsidRPr="00244A53">
        <w:rPr>
          <w:rFonts w:asciiTheme="minorHAnsi" w:hAnsiTheme="minorHAnsi" w:cstheme="minorHAnsi"/>
          <w:spacing w:val="-4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item</w:t>
      </w:r>
      <w:r w:rsidRPr="00244A53">
        <w:rPr>
          <w:rFonts w:asciiTheme="minorHAnsi" w:hAnsiTheme="minorHAnsi" w:cstheme="minorHAnsi"/>
          <w:spacing w:val="2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na</w:t>
      </w:r>
      <w:r w:rsidRPr="00244A53">
        <w:rPr>
          <w:rFonts w:asciiTheme="minorHAnsi" w:hAnsiTheme="minorHAnsi" w:cstheme="minorHAnsi"/>
          <w:spacing w:val="-4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fase</w:t>
      </w:r>
      <w:r w:rsidRPr="00244A53">
        <w:rPr>
          <w:rFonts w:asciiTheme="minorHAnsi" w:hAnsiTheme="minorHAnsi" w:cstheme="minorHAnsi"/>
          <w:spacing w:val="-3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de</w:t>
      </w:r>
      <w:r w:rsidRPr="00244A53">
        <w:rPr>
          <w:rFonts w:asciiTheme="minorHAnsi" w:hAnsiTheme="minorHAnsi" w:cstheme="minorHAnsi"/>
          <w:spacing w:val="-4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lances.</w:t>
      </w:r>
    </w:p>
    <w:p w14:paraId="751046E7" w14:textId="1B68A066" w:rsidR="00D1586C" w:rsidRPr="00244A53" w:rsidRDefault="00E679EB" w:rsidP="00244A53">
      <w:pPr>
        <w:pStyle w:val="PargrafodaLista"/>
        <w:numPr>
          <w:ilvl w:val="1"/>
          <w:numId w:val="24"/>
        </w:numPr>
        <w:tabs>
          <w:tab w:val="left" w:pos="567"/>
        </w:tabs>
        <w:spacing w:before="166" w:line="360" w:lineRule="auto"/>
        <w:ind w:right="181"/>
        <w:rPr>
          <w:rFonts w:asciiTheme="minorHAnsi" w:hAnsiTheme="minorHAnsi" w:cstheme="minorHAnsi"/>
          <w:sz w:val="24"/>
          <w:szCs w:val="24"/>
        </w:rPr>
      </w:pPr>
      <w:r w:rsidRPr="00244A53">
        <w:rPr>
          <w:rFonts w:asciiTheme="minorHAnsi" w:hAnsiTheme="minorHAnsi" w:cstheme="minorHAnsi"/>
          <w:w w:val="115"/>
          <w:sz w:val="24"/>
          <w:szCs w:val="24"/>
        </w:rPr>
        <w:t>A ata de realização da sessão pública do pregão, contendo a relação dos</w:t>
      </w:r>
      <w:r w:rsidRPr="00244A53">
        <w:rPr>
          <w:rFonts w:asciiTheme="minorHAnsi" w:hAnsiTheme="minorHAnsi" w:cstheme="minorHAnsi"/>
          <w:spacing w:val="1"/>
          <w:w w:val="115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licitantes</w:t>
      </w:r>
      <w:r w:rsidRPr="00244A53">
        <w:rPr>
          <w:rFonts w:asciiTheme="minorHAnsi" w:hAnsiTheme="minorHAnsi" w:cstheme="minorHAnsi"/>
          <w:spacing w:val="-3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que</w:t>
      </w:r>
      <w:r w:rsidRPr="00244A53">
        <w:rPr>
          <w:rFonts w:asciiTheme="minorHAnsi" w:hAnsiTheme="minorHAnsi" w:cstheme="minorHAnsi"/>
          <w:spacing w:val="-6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aceitarem</w:t>
      </w:r>
      <w:r w:rsidRPr="00244A53">
        <w:rPr>
          <w:rFonts w:asciiTheme="minorHAnsi" w:hAnsiTheme="minorHAnsi" w:cstheme="minorHAnsi"/>
          <w:spacing w:val="-1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cotar</w:t>
      </w:r>
      <w:r w:rsidRPr="00244A53">
        <w:rPr>
          <w:rFonts w:asciiTheme="minorHAnsi" w:hAnsiTheme="minorHAnsi" w:cstheme="minorHAnsi"/>
          <w:spacing w:val="-12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os</w:t>
      </w:r>
      <w:r w:rsidRPr="00244A53">
        <w:rPr>
          <w:rFonts w:asciiTheme="minorHAnsi" w:hAnsiTheme="minorHAnsi" w:cstheme="minorHAnsi"/>
          <w:spacing w:val="-3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bens</w:t>
      </w:r>
      <w:r w:rsidRPr="00244A53">
        <w:rPr>
          <w:rFonts w:asciiTheme="minorHAnsi" w:hAnsiTheme="minorHAnsi" w:cstheme="minorHAnsi"/>
          <w:spacing w:val="-3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ou</w:t>
      </w:r>
      <w:r w:rsidRPr="00244A53">
        <w:rPr>
          <w:rFonts w:asciiTheme="minorHAnsi" w:hAnsiTheme="minorHAnsi" w:cstheme="minorHAnsi"/>
          <w:spacing w:val="-10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serviços</w:t>
      </w:r>
      <w:r w:rsidRPr="00244A53">
        <w:rPr>
          <w:rFonts w:asciiTheme="minorHAnsi" w:hAnsiTheme="minorHAnsi" w:cstheme="minorHAnsi"/>
          <w:spacing w:val="-2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com</w:t>
      </w:r>
      <w:r w:rsidRPr="00244A53">
        <w:rPr>
          <w:rFonts w:asciiTheme="minorHAnsi" w:hAnsiTheme="minorHAnsi" w:cstheme="minorHAnsi"/>
          <w:spacing w:val="-1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preços</w:t>
      </w:r>
      <w:r w:rsidRPr="00244A53">
        <w:rPr>
          <w:rFonts w:asciiTheme="minorHAnsi" w:hAnsiTheme="minorHAnsi" w:cstheme="minorHAnsi"/>
          <w:spacing w:val="-3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iguais</w:t>
      </w:r>
      <w:r w:rsidRPr="00244A53">
        <w:rPr>
          <w:rFonts w:asciiTheme="minorHAnsi" w:hAnsiTheme="minorHAnsi" w:cstheme="minorHAnsi"/>
          <w:spacing w:val="-3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ao</w:t>
      </w:r>
      <w:r w:rsidRPr="00244A53">
        <w:rPr>
          <w:rFonts w:asciiTheme="minorHAnsi" w:hAnsiTheme="minorHAnsi" w:cstheme="minorHAnsi"/>
          <w:spacing w:val="-6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do</w:t>
      </w:r>
      <w:r w:rsidRPr="00244A53">
        <w:rPr>
          <w:rFonts w:asciiTheme="minorHAnsi" w:hAnsiTheme="minorHAnsi" w:cstheme="minorHAnsi"/>
          <w:spacing w:val="-6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licitante</w:t>
      </w:r>
      <w:r w:rsidRPr="00244A53">
        <w:rPr>
          <w:rFonts w:asciiTheme="minorHAnsi" w:hAnsiTheme="minorHAnsi" w:cstheme="minorHAnsi"/>
          <w:spacing w:val="-6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vencedor</w:t>
      </w:r>
      <w:r w:rsidRPr="00244A53">
        <w:rPr>
          <w:rFonts w:asciiTheme="minorHAnsi" w:hAnsiTheme="minorHAnsi" w:cstheme="minorHAnsi"/>
          <w:spacing w:val="-11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do</w:t>
      </w:r>
      <w:r w:rsidRPr="00244A53">
        <w:rPr>
          <w:rFonts w:asciiTheme="minorHAnsi" w:hAnsiTheme="minorHAnsi" w:cstheme="minorHAnsi"/>
          <w:spacing w:val="-64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5"/>
          <w:sz w:val="24"/>
          <w:szCs w:val="24"/>
        </w:rPr>
        <w:t>certame, compõe anexo a esta Ata de Registro de Preços, nos termos do art. 11, § 4º, do</w:t>
      </w:r>
      <w:r w:rsidRPr="00244A53">
        <w:rPr>
          <w:rFonts w:asciiTheme="minorHAnsi" w:hAnsiTheme="minorHAnsi" w:cstheme="minorHAnsi"/>
          <w:spacing w:val="1"/>
          <w:w w:val="115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5"/>
          <w:sz w:val="24"/>
          <w:szCs w:val="24"/>
        </w:rPr>
        <w:t>Decreto</w:t>
      </w:r>
      <w:r w:rsidRPr="00244A53">
        <w:rPr>
          <w:rFonts w:asciiTheme="minorHAnsi" w:hAnsiTheme="minorHAnsi" w:cstheme="minorHAnsi"/>
          <w:spacing w:val="-9"/>
          <w:w w:val="115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5"/>
          <w:sz w:val="24"/>
          <w:szCs w:val="24"/>
        </w:rPr>
        <w:t>nº</w:t>
      </w:r>
      <w:r w:rsidRPr="00244A53">
        <w:rPr>
          <w:rFonts w:asciiTheme="minorHAnsi" w:hAnsiTheme="minorHAnsi" w:cstheme="minorHAnsi"/>
          <w:spacing w:val="-11"/>
          <w:w w:val="115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5"/>
          <w:sz w:val="24"/>
          <w:szCs w:val="24"/>
        </w:rPr>
        <w:t>7.892,</w:t>
      </w:r>
      <w:r w:rsidRPr="00244A53">
        <w:rPr>
          <w:rFonts w:asciiTheme="minorHAnsi" w:hAnsiTheme="minorHAnsi" w:cstheme="minorHAnsi"/>
          <w:spacing w:val="-11"/>
          <w:w w:val="115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5"/>
          <w:sz w:val="24"/>
          <w:szCs w:val="24"/>
        </w:rPr>
        <w:t>de</w:t>
      </w:r>
      <w:r w:rsidRPr="00244A53">
        <w:rPr>
          <w:rFonts w:asciiTheme="minorHAnsi" w:hAnsiTheme="minorHAnsi" w:cstheme="minorHAnsi"/>
          <w:spacing w:val="-9"/>
          <w:w w:val="115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5"/>
          <w:sz w:val="24"/>
          <w:szCs w:val="24"/>
        </w:rPr>
        <w:t>2013.</w:t>
      </w:r>
    </w:p>
    <w:p w14:paraId="202A0B9A" w14:textId="59AA4572" w:rsidR="00DA46C5" w:rsidRPr="00244A53" w:rsidRDefault="00E679EB" w:rsidP="00244A53">
      <w:pPr>
        <w:pStyle w:val="PargrafodaLista"/>
        <w:numPr>
          <w:ilvl w:val="1"/>
          <w:numId w:val="24"/>
        </w:numPr>
        <w:tabs>
          <w:tab w:val="left" w:pos="567"/>
          <w:tab w:val="left" w:leader="dot" w:pos="2393"/>
        </w:tabs>
        <w:spacing w:before="192" w:line="360" w:lineRule="auto"/>
        <w:rPr>
          <w:rFonts w:asciiTheme="minorHAnsi" w:hAnsiTheme="minorHAnsi" w:cstheme="minorHAnsi"/>
          <w:sz w:val="24"/>
          <w:szCs w:val="24"/>
        </w:rPr>
      </w:pPr>
      <w:r w:rsidRPr="00244A53">
        <w:rPr>
          <w:rFonts w:asciiTheme="minorHAnsi" w:hAnsiTheme="minorHAnsi" w:cstheme="minorHAnsi"/>
          <w:w w:val="117"/>
          <w:sz w:val="24"/>
          <w:szCs w:val="24"/>
        </w:rPr>
        <w:t>É</w:t>
      </w:r>
      <w:r w:rsidRPr="00244A53">
        <w:rPr>
          <w:rFonts w:asciiTheme="minorHAnsi" w:hAnsiTheme="minorHAnsi" w:cstheme="minorHAnsi"/>
          <w:sz w:val="24"/>
          <w:szCs w:val="24"/>
        </w:rPr>
        <w:t xml:space="preserve">     </w:t>
      </w:r>
      <w:r w:rsidRPr="00244A53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2"/>
          <w:sz w:val="24"/>
          <w:szCs w:val="24"/>
        </w:rPr>
        <w:t>e</w:t>
      </w:r>
      <w:r w:rsidRPr="00244A53">
        <w:rPr>
          <w:rFonts w:asciiTheme="minorHAnsi" w:hAnsiTheme="minorHAnsi" w:cstheme="minorHAnsi"/>
          <w:spacing w:val="-10"/>
          <w:w w:val="94"/>
          <w:sz w:val="24"/>
          <w:szCs w:val="24"/>
        </w:rPr>
        <w:t>l</w:t>
      </w:r>
      <w:r w:rsidRPr="00244A53">
        <w:rPr>
          <w:rFonts w:asciiTheme="minorHAnsi" w:hAnsiTheme="minorHAnsi" w:cstheme="minorHAnsi"/>
          <w:w w:val="112"/>
          <w:sz w:val="24"/>
          <w:szCs w:val="24"/>
        </w:rPr>
        <w:t>e</w:t>
      </w:r>
      <w:r w:rsidRPr="00244A53">
        <w:rPr>
          <w:rFonts w:asciiTheme="minorHAnsi" w:hAnsiTheme="minorHAnsi" w:cstheme="minorHAnsi"/>
          <w:spacing w:val="-10"/>
          <w:w w:val="97"/>
          <w:sz w:val="24"/>
          <w:szCs w:val="24"/>
        </w:rPr>
        <w:t>i</w:t>
      </w:r>
      <w:r w:rsidRPr="00244A53">
        <w:rPr>
          <w:rFonts w:asciiTheme="minorHAnsi" w:hAnsiTheme="minorHAnsi" w:cstheme="minorHAnsi"/>
          <w:spacing w:val="-2"/>
          <w:w w:val="98"/>
          <w:sz w:val="24"/>
          <w:szCs w:val="24"/>
        </w:rPr>
        <w:t>t</w:t>
      </w:r>
      <w:r w:rsidRPr="00244A53">
        <w:rPr>
          <w:rFonts w:asciiTheme="minorHAnsi" w:hAnsiTheme="minorHAnsi" w:cstheme="minorHAnsi"/>
          <w:w w:val="113"/>
          <w:sz w:val="24"/>
          <w:szCs w:val="24"/>
        </w:rPr>
        <w:t>o</w:t>
      </w:r>
      <w:r w:rsidRPr="00244A53">
        <w:rPr>
          <w:rFonts w:asciiTheme="minorHAnsi" w:hAnsiTheme="minorHAnsi" w:cstheme="minorHAnsi"/>
          <w:sz w:val="24"/>
          <w:szCs w:val="24"/>
        </w:rPr>
        <w:t xml:space="preserve">     </w:t>
      </w:r>
      <w:r w:rsidRPr="00244A53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3"/>
          <w:sz w:val="24"/>
          <w:szCs w:val="24"/>
        </w:rPr>
        <w:t>o</w:t>
      </w:r>
      <w:r w:rsidRPr="00244A53">
        <w:rPr>
          <w:rFonts w:asciiTheme="minorHAnsi" w:hAnsiTheme="minorHAnsi" w:cstheme="minorHAnsi"/>
          <w:sz w:val="24"/>
          <w:szCs w:val="24"/>
        </w:rPr>
        <w:t xml:space="preserve">     </w:t>
      </w:r>
      <w:r w:rsidRPr="00244A53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spacing w:val="-8"/>
          <w:w w:val="109"/>
          <w:sz w:val="24"/>
          <w:szCs w:val="24"/>
        </w:rPr>
        <w:t>F</w:t>
      </w:r>
      <w:r w:rsidRPr="00244A53">
        <w:rPr>
          <w:rFonts w:asciiTheme="minorHAnsi" w:hAnsiTheme="minorHAnsi" w:cstheme="minorHAnsi"/>
          <w:w w:val="113"/>
          <w:sz w:val="24"/>
          <w:szCs w:val="24"/>
        </w:rPr>
        <w:t>o</w:t>
      </w:r>
      <w:r w:rsidRPr="00244A53">
        <w:rPr>
          <w:rFonts w:asciiTheme="minorHAnsi" w:hAnsiTheme="minorHAnsi" w:cstheme="minorHAnsi"/>
          <w:spacing w:val="-6"/>
          <w:w w:val="105"/>
          <w:sz w:val="24"/>
          <w:szCs w:val="24"/>
        </w:rPr>
        <w:t>r</w:t>
      </w:r>
      <w:r w:rsidRPr="00244A53">
        <w:rPr>
          <w:rFonts w:asciiTheme="minorHAnsi" w:hAnsiTheme="minorHAnsi" w:cstheme="minorHAnsi"/>
          <w:w w:val="113"/>
          <w:sz w:val="24"/>
          <w:szCs w:val="24"/>
        </w:rPr>
        <w:t>o</w:t>
      </w:r>
      <w:r w:rsidRPr="00244A53">
        <w:rPr>
          <w:rFonts w:asciiTheme="minorHAnsi" w:hAnsiTheme="minorHAnsi" w:cstheme="minorHAnsi"/>
          <w:sz w:val="24"/>
          <w:szCs w:val="24"/>
        </w:rPr>
        <w:t xml:space="preserve">     </w:t>
      </w:r>
      <w:r w:rsidRPr="00244A53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spacing w:val="-4"/>
          <w:w w:val="113"/>
          <w:sz w:val="24"/>
          <w:szCs w:val="24"/>
        </w:rPr>
        <w:t>d</w:t>
      </w:r>
      <w:r w:rsidRPr="00244A53">
        <w:rPr>
          <w:rFonts w:asciiTheme="minorHAnsi" w:hAnsiTheme="minorHAnsi" w:cstheme="minorHAnsi"/>
          <w:w w:val="116"/>
          <w:sz w:val="24"/>
          <w:szCs w:val="24"/>
        </w:rPr>
        <w:t>a</w:t>
      </w:r>
      <w:r w:rsidRPr="00244A53">
        <w:rPr>
          <w:rFonts w:asciiTheme="minorHAnsi" w:hAnsiTheme="minorHAnsi" w:cstheme="minorHAnsi"/>
          <w:sz w:val="24"/>
          <w:szCs w:val="24"/>
        </w:rPr>
        <w:t xml:space="preserve">     </w:t>
      </w:r>
      <w:r w:rsidRPr="00244A53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spacing w:val="-13"/>
          <w:w w:val="61"/>
          <w:sz w:val="24"/>
          <w:szCs w:val="24"/>
        </w:rPr>
        <w:t>J</w:t>
      </w:r>
      <w:r w:rsidRPr="00244A53">
        <w:rPr>
          <w:rFonts w:asciiTheme="minorHAnsi" w:hAnsiTheme="minorHAnsi" w:cstheme="minorHAnsi"/>
          <w:spacing w:val="-4"/>
          <w:w w:val="115"/>
          <w:sz w:val="24"/>
          <w:szCs w:val="24"/>
        </w:rPr>
        <w:t>u</w:t>
      </w:r>
      <w:r w:rsidRPr="00244A53">
        <w:rPr>
          <w:rFonts w:asciiTheme="minorHAnsi" w:hAnsiTheme="minorHAnsi" w:cstheme="minorHAnsi"/>
          <w:spacing w:val="3"/>
          <w:w w:val="128"/>
          <w:sz w:val="24"/>
          <w:szCs w:val="24"/>
        </w:rPr>
        <w:t>s</w:t>
      </w:r>
      <w:r w:rsidRPr="00244A53">
        <w:rPr>
          <w:rFonts w:asciiTheme="minorHAnsi" w:hAnsiTheme="minorHAnsi" w:cstheme="minorHAnsi"/>
          <w:spacing w:val="-2"/>
          <w:w w:val="98"/>
          <w:sz w:val="24"/>
          <w:szCs w:val="24"/>
        </w:rPr>
        <w:t>t</w:t>
      </w:r>
      <w:r w:rsidRPr="00244A53">
        <w:rPr>
          <w:rFonts w:asciiTheme="minorHAnsi" w:hAnsiTheme="minorHAnsi" w:cstheme="minorHAnsi"/>
          <w:spacing w:val="-10"/>
          <w:w w:val="97"/>
          <w:sz w:val="24"/>
          <w:szCs w:val="24"/>
        </w:rPr>
        <w:t>i</w:t>
      </w:r>
      <w:r w:rsidRPr="00244A53">
        <w:rPr>
          <w:rFonts w:asciiTheme="minorHAnsi" w:hAnsiTheme="minorHAnsi" w:cstheme="minorHAnsi"/>
          <w:spacing w:val="-3"/>
          <w:w w:val="110"/>
          <w:sz w:val="24"/>
          <w:szCs w:val="24"/>
        </w:rPr>
        <w:t>ç</w:t>
      </w:r>
      <w:r w:rsidRPr="00244A53">
        <w:rPr>
          <w:rFonts w:asciiTheme="minorHAnsi" w:hAnsiTheme="minorHAnsi" w:cstheme="minorHAnsi"/>
          <w:w w:val="116"/>
          <w:sz w:val="24"/>
          <w:szCs w:val="24"/>
        </w:rPr>
        <w:t>a</w:t>
      </w:r>
      <w:r w:rsidRPr="00244A53">
        <w:rPr>
          <w:rFonts w:asciiTheme="minorHAnsi" w:hAnsiTheme="minorHAnsi" w:cstheme="minorHAnsi"/>
          <w:sz w:val="24"/>
          <w:szCs w:val="24"/>
        </w:rPr>
        <w:t xml:space="preserve">     </w:t>
      </w:r>
      <w:r w:rsidRPr="00244A53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spacing w:val="-23"/>
          <w:w w:val="109"/>
          <w:sz w:val="24"/>
          <w:szCs w:val="24"/>
        </w:rPr>
        <w:t>F</w:t>
      </w:r>
      <w:r w:rsidRPr="00244A53">
        <w:rPr>
          <w:rFonts w:asciiTheme="minorHAnsi" w:hAnsiTheme="minorHAnsi" w:cstheme="minorHAnsi"/>
          <w:w w:val="112"/>
          <w:sz w:val="24"/>
          <w:szCs w:val="24"/>
        </w:rPr>
        <w:t>e</w:t>
      </w:r>
      <w:r w:rsidRPr="00244A53">
        <w:rPr>
          <w:rFonts w:asciiTheme="minorHAnsi" w:hAnsiTheme="minorHAnsi" w:cstheme="minorHAnsi"/>
          <w:spacing w:val="-4"/>
          <w:w w:val="113"/>
          <w:sz w:val="24"/>
          <w:szCs w:val="24"/>
        </w:rPr>
        <w:t>d</w:t>
      </w:r>
      <w:r w:rsidRPr="00244A53">
        <w:rPr>
          <w:rFonts w:asciiTheme="minorHAnsi" w:hAnsiTheme="minorHAnsi" w:cstheme="minorHAnsi"/>
          <w:w w:val="112"/>
          <w:sz w:val="24"/>
          <w:szCs w:val="24"/>
        </w:rPr>
        <w:t>e</w:t>
      </w:r>
      <w:r w:rsidRPr="00244A53">
        <w:rPr>
          <w:rFonts w:asciiTheme="minorHAnsi" w:hAnsiTheme="minorHAnsi" w:cstheme="minorHAnsi"/>
          <w:spacing w:val="-6"/>
          <w:w w:val="105"/>
          <w:sz w:val="24"/>
          <w:szCs w:val="24"/>
        </w:rPr>
        <w:t>r</w:t>
      </w:r>
      <w:r w:rsidRPr="00244A53">
        <w:rPr>
          <w:rFonts w:asciiTheme="minorHAnsi" w:hAnsiTheme="minorHAnsi" w:cstheme="minorHAnsi"/>
          <w:w w:val="116"/>
          <w:sz w:val="24"/>
          <w:szCs w:val="24"/>
        </w:rPr>
        <w:t>a</w:t>
      </w:r>
      <w:r w:rsidRPr="00244A53">
        <w:rPr>
          <w:rFonts w:asciiTheme="minorHAnsi" w:hAnsiTheme="minorHAnsi" w:cstheme="minorHAnsi"/>
          <w:spacing w:val="-10"/>
          <w:w w:val="94"/>
          <w:sz w:val="24"/>
          <w:szCs w:val="24"/>
        </w:rPr>
        <w:t>l</w:t>
      </w:r>
      <w:r w:rsidRPr="00244A53">
        <w:rPr>
          <w:rFonts w:asciiTheme="minorHAnsi" w:hAnsiTheme="minorHAnsi" w:cstheme="minorHAnsi"/>
          <w:w w:val="86"/>
          <w:sz w:val="24"/>
          <w:szCs w:val="24"/>
        </w:rPr>
        <w:t>,</w:t>
      </w:r>
      <w:r w:rsidRPr="00244A53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spacing w:val="-4"/>
          <w:w w:val="131"/>
          <w:sz w:val="24"/>
          <w:szCs w:val="24"/>
        </w:rPr>
        <w:t>S</w:t>
      </w:r>
      <w:r w:rsidRPr="00244A53">
        <w:rPr>
          <w:rFonts w:asciiTheme="minorHAnsi" w:hAnsiTheme="minorHAnsi" w:cstheme="minorHAnsi"/>
          <w:w w:val="114"/>
          <w:sz w:val="24"/>
          <w:szCs w:val="24"/>
        </w:rPr>
        <w:t>e</w:t>
      </w:r>
      <w:r w:rsidRPr="00244A53">
        <w:rPr>
          <w:rFonts w:asciiTheme="minorHAnsi" w:hAnsiTheme="minorHAnsi" w:cstheme="minorHAnsi"/>
          <w:spacing w:val="-3"/>
          <w:w w:val="119"/>
          <w:sz w:val="24"/>
          <w:szCs w:val="24"/>
        </w:rPr>
        <w:t>ç</w:t>
      </w:r>
      <w:r w:rsidRPr="00244A53">
        <w:rPr>
          <w:rFonts w:asciiTheme="minorHAnsi" w:hAnsiTheme="minorHAnsi" w:cstheme="minorHAnsi"/>
          <w:w w:val="116"/>
          <w:sz w:val="24"/>
          <w:szCs w:val="24"/>
        </w:rPr>
        <w:t>ã</w:t>
      </w:r>
      <w:r w:rsidRPr="00244A53">
        <w:rPr>
          <w:rFonts w:asciiTheme="minorHAnsi" w:hAnsiTheme="minorHAnsi" w:cstheme="minorHAnsi"/>
          <w:w w:val="113"/>
          <w:sz w:val="24"/>
          <w:szCs w:val="24"/>
        </w:rPr>
        <w:t>o</w:t>
      </w:r>
      <w:r w:rsidRPr="00244A5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9B6001" w:rsidRPr="00244A53">
        <w:rPr>
          <w:rFonts w:asciiTheme="minorHAnsi" w:hAnsiTheme="minorHAnsi" w:cstheme="minorHAnsi"/>
          <w:spacing w:val="1"/>
          <w:sz w:val="24"/>
          <w:szCs w:val="24"/>
        </w:rPr>
        <w:t>Ju</w:t>
      </w:r>
      <w:r w:rsidRPr="00244A53">
        <w:rPr>
          <w:rFonts w:asciiTheme="minorHAnsi" w:hAnsiTheme="minorHAnsi" w:cstheme="minorHAnsi"/>
          <w:spacing w:val="-4"/>
          <w:w w:val="113"/>
          <w:sz w:val="24"/>
          <w:szCs w:val="24"/>
        </w:rPr>
        <w:t>d</w:t>
      </w:r>
      <w:r w:rsidRPr="00244A53">
        <w:rPr>
          <w:rFonts w:asciiTheme="minorHAnsi" w:hAnsiTheme="minorHAnsi" w:cstheme="minorHAnsi"/>
          <w:spacing w:val="-10"/>
          <w:w w:val="97"/>
          <w:sz w:val="24"/>
          <w:szCs w:val="24"/>
        </w:rPr>
        <w:t>i</w:t>
      </w:r>
      <w:r w:rsidRPr="00244A53">
        <w:rPr>
          <w:rFonts w:asciiTheme="minorHAnsi" w:hAnsiTheme="minorHAnsi" w:cstheme="minorHAnsi"/>
          <w:spacing w:val="-3"/>
          <w:w w:val="110"/>
          <w:sz w:val="24"/>
          <w:szCs w:val="24"/>
        </w:rPr>
        <w:t>c</w:t>
      </w:r>
      <w:r w:rsidRPr="00244A53">
        <w:rPr>
          <w:rFonts w:asciiTheme="minorHAnsi" w:hAnsiTheme="minorHAnsi" w:cstheme="minorHAnsi"/>
          <w:spacing w:val="-10"/>
          <w:w w:val="97"/>
          <w:sz w:val="24"/>
          <w:szCs w:val="24"/>
        </w:rPr>
        <w:t>i</w:t>
      </w:r>
      <w:r w:rsidRPr="00244A53">
        <w:rPr>
          <w:rFonts w:asciiTheme="minorHAnsi" w:hAnsiTheme="minorHAnsi" w:cstheme="minorHAnsi"/>
          <w:w w:val="116"/>
          <w:sz w:val="24"/>
          <w:szCs w:val="24"/>
        </w:rPr>
        <w:t>á</w:t>
      </w:r>
      <w:r w:rsidRPr="00244A53">
        <w:rPr>
          <w:rFonts w:asciiTheme="minorHAnsi" w:hAnsiTheme="minorHAnsi" w:cstheme="minorHAnsi"/>
          <w:spacing w:val="-6"/>
          <w:w w:val="105"/>
          <w:sz w:val="24"/>
          <w:szCs w:val="24"/>
        </w:rPr>
        <w:t>r</w:t>
      </w:r>
      <w:r w:rsidRPr="00244A53">
        <w:rPr>
          <w:rFonts w:asciiTheme="minorHAnsi" w:hAnsiTheme="minorHAnsi" w:cstheme="minorHAnsi"/>
          <w:spacing w:val="-10"/>
          <w:w w:val="97"/>
          <w:sz w:val="24"/>
          <w:szCs w:val="24"/>
        </w:rPr>
        <w:t>i</w:t>
      </w:r>
      <w:r w:rsidRPr="00244A53">
        <w:rPr>
          <w:rFonts w:asciiTheme="minorHAnsi" w:hAnsiTheme="minorHAnsi" w:cstheme="minorHAnsi"/>
          <w:w w:val="116"/>
          <w:sz w:val="24"/>
          <w:szCs w:val="24"/>
        </w:rPr>
        <w:t xml:space="preserve">a </w:t>
      </w:r>
      <w:r w:rsidR="00333272" w:rsidRPr="00244A53">
        <w:rPr>
          <w:rFonts w:asciiTheme="minorHAnsi" w:hAnsiTheme="minorHAnsi" w:cstheme="minorHAnsi"/>
          <w:w w:val="110"/>
          <w:sz w:val="24"/>
          <w:szCs w:val="24"/>
        </w:rPr>
        <w:t>do Piauí</w:t>
      </w:r>
      <w:r w:rsidR="00035230" w:rsidRPr="00244A53">
        <w:rPr>
          <w:rFonts w:asciiTheme="minorHAnsi" w:hAnsiTheme="minorHAnsi" w:cstheme="minorHAnsi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para</w:t>
      </w:r>
      <w:r w:rsidRPr="00244A53">
        <w:rPr>
          <w:rFonts w:asciiTheme="minorHAnsi" w:hAnsiTheme="minorHAnsi" w:cstheme="minorHAnsi"/>
          <w:spacing w:val="8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dirimir</w:t>
      </w:r>
      <w:r w:rsidRPr="00244A53">
        <w:rPr>
          <w:rFonts w:asciiTheme="minorHAnsi" w:hAnsiTheme="minorHAnsi" w:cstheme="minorHAnsi"/>
          <w:spacing w:val="3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os</w:t>
      </w:r>
      <w:r w:rsidRPr="00244A53">
        <w:rPr>
          <w:rFonts w:asciiTheme="minorHAnsi" w:hAnsiTheme="minorHAnsi" w:cstheme="minorHAnsi"/>
          <w:spacing w:val="12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litígios</w:t>
      </w:r>
      <w:r w:rsidRPr="00244A53">
        <w:rPr>
          <w:rFonts w:asciiTheme="minorHAnsi" w:hAnsiTheme="minorHAnsi" w:cstheme="minorHAnsi"/>
          <w:spacing w:val="12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que</w:t>
      </w:r>
      <w:r w:rsidRPr="00244A53">
        <w:rPr>
          <w:rFonts w:asciiTheme="minorHAnsi" w:hAnsiTheme="minorHAnsi" w:cstheme="minorHAnsi"/>
          <w:spacing w:val="7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decorrerem</w:t>
      </w:r>
      <w:r w:rsidRPr="00244A53">
        <w:rPr>
          <w:rFonts w:asciiTheme="minorHAnsi" w:hAnsiTheme="minorHAnsi" w:cstheme="minorHAnsi"/>
          <w:spacing w:val="13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da</w:t>
      </w:r>
      <w:r w:rsidRPr="00244A53">
        <w:rPr>
          <w:rFonts w:asciiTheme="minorHAnsi" w:hAnsiTheme="minorHAnsi" w:cstheme="minorHAnsi"/>
          <w:spacing w:val="9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execução</w:t>
      </w:r>
      <w:r w:rsidRPr="00244A53">
        <w:rPr>
          <w:rFonts w:asciiTheme="minorHAnsi" w:hAnsiTheme="minorHAnsi" w:cstheme="minorHAnsi"/>
          <w:spacing w:val="9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desta</w:t>
      </w:r>
      <w:r w:rsidRPr="00244A53">
        <w:rPr>
          <w:rFonts w:asciiTheme="minorHAnsi" w:hAnsiTheme="minorHAnsi" w:cstheme="minorHAnsi"/>
          <w:spacing w:val="9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Ata</w:t>
      </w:r>
      <w:r w:rsidRPr="00244A53">
        <w:rPr>
          <w:rFonts w:asciiTheme="minorHAnsi" w:hAnsiTheme="minorHAnsi" w:cstheme="minorHAnsi"/>
          <w:spacing w:val="9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que</w:t>
      </w:r>
      <w:r w:rsidRPr="00244A53">
        <w:rPr>
          <w:rFonts w:asciiTheme="minorHAnsi" w:hAnsiTheme="minorHAnsi" w:cstheme="minorHAnsi"/>
          <w:spacing w:val="8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não</w:t>
      </w:r>
      <w:r w:rsidRPr="00244A53">
        <w:rPr>
          <w:rFonts w:asciiTheme="minorHAnsi" w:hAnsiTheme="minorHAnsi" w:cstheme="minorHAnsi"/>
          <w:spacing w:val="9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possam</w:t>
      </w:r>
      <w:r w:rsidR="00130D21" w:rsidRPr="00244A53">
        <w:rPr>
          <w:rFonts w:asciiTheme="minorHAnsi" w:hAnsiTheme="minorHAnsi" w:cstheme="minorHAnsi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ser</w:t>
      </w:r>
      <w:r w:rsidRPr="00244A53">
        <w:rPr>
          <w:rFonts w:asciiTheme="minorHAnsi" w:hAnsiTheme="minorHAnsi" w:cstheme="minorHAnsi"/>
          <w:spacing w:val="-11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compostos</w:t>
      </w:r>
      <w:r w:rsidRPr="00244A53">
        <w:rPr>
          <w:rFonts w:asciiTheme="minorHAnsi" w:hAnsiTheme="minorHAnsi" w:cstheme="minorHAnsi"/>
          <w:spacing w:val="-1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pela</w:t>
      </w:r>
      <w:r w:rsidRPr="00244A53">
        <w:rPr>
          <w:rFonts w:asciiTheme="minorHAnsi" w:hAnsiTheme="minorHAnsi" w:cstheme="minorHAnsi"/>
          <w:spacing w:val="-4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conciliação.</w:t>
      </w:r>
    </w:p>
    <w:p w14:paraId="015E31C9" w14:textId="70D6A920" w:rsidR="00D1586C" w:rsidRPr="00244A53" w:rsidRDefault="00E679EB" w:rsidP="00244A53">
      <w:pPr>
        <w:pStyle w:val="PargrafodaLista"/>
        <w:numPr>
          <w:ilvl w:val="1"/>
          <w:numId w:val="24"/>
        </w:numPr>
        <w:tabs>
          <w:tab w:val="left" w:pos="567"/>
          <w:tab w:val="left" w:leader="dot" w:pos="2393"/>
        </w:tabs>
        <w:spacing w:before="192" w:line="360" w:lineRule="auto"/>
        <w:rPr>
          <w:rFonts w:asciiTheme="minorHAnsi" w:hAnsiTheme="minorHAnsi" w:cstheme="minorHAnsi"/>
          <w:sz w:val="24"/>
          <w:szCs w:val="24"/>
        </w:rPr>
      </w:pPr>
      <w:r w:rsidRPr="00244A53">
        <w:rPr>
          <w:rFonts w:asciiTheme="minorHAnsi" w:hAnsiTheme="minorHAnsi" w:cstheme="minorHAnsi"/>
          <w:w w:val="105"/>
          <w:sz w:val="24"/>
          <w:szCs w:val="24"/>
        </w:rPr>
        <w:t>Para</w:t>
      </w:r>
      <w:r w:rsidRPr="00244A53">
        <w:rPr>
          <w:rFonts w:asciiTheme="minorHAnsi" w:hAnsiTheme="minorHAnsi" w:cstheme="minorHAnsi"/>
          <w:spacing w:val="16"/>
          <w:w w:val="105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05"/>
          <w:sz w:val="24"/>
          <w:szCs w:val="24"/>
        </w:rPr>
        <w:t>ﬁrmeza</w:t>
      </w:r>
      <w:r w:rsidRPr="00244A53">
        <w:rPr>
          <w:rFonts w:asciiTheme="minorHAnsi" w:hAnsiTheme="minorHAnsi" w:cstheme="minorHAnsi"/>
          <w:spacing w:val="16"/>
          <w:w w:val="105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05"/>
          <w:sz w:val="24"/>
          <w:szCs w:val="24"/>
        </w:rPr>
        <w:t>e</w:t>
      </w:r>
      <w:r w:rsidRPr="00244A53">
        <w:rPr>
          <w:rFonts w:asciiTheme="minorHAnsi" w:hAnsiTheme="minorHAnsi" w:cstheme="minorHAnsi"/>
          <w:spacing w:val="17"/>
          <w:w w:val="105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05"/>
          <w:sz w:val="24"/>
          <w:szCs w:val="24"/>
        </w:rPr>
        <w:t>validade</w:t>
      </w:r>
      <w:r w:rsidRPr="00244A53">
        <w:rPr>
          <w:rFonts w:asciiTheme="minorHAnsi" w:hAnsiTheme="minorHAnsi" w:cstheme="minorHAnsi"/>
          <w:spacing w:val="16"/>
          <w:w w:val="105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05"/>
          <w:sz w:val="24"/>
          <w:szCs w:val="24"/>
        </w:rPr>
        <w:t>do</w:t>
      </w:r>
      <w:r w:rsidRPr="00244A53">
        <w:rPr>
          <w:rFonts w:asciiTheme="minorHAnsi" w:hAnsiTheme="minorHAnsi" w:cstheme="minorHAnsi"/>
          <w:spacing w:val="16"/>
          <w:w w:val="105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05"/>
          <w:sz w:val="24"/>
          <w:szCs w:val="24"/>
        </w:rPr>
        <w:t>pactuado,</w:t>
      </w:r>
      <w:r w:rsidRPr="00244A53">
        <w:rPr>
          <w:rFonts w:asciiTheme="minorHAnsi" w:hAnsiTheme="minorHAnsi" w:cstheme="minorHAnsi"/>
          <w:spacing w:val="15"/>
          <w:w w:val="105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05"/>
          <w:sz w:val="24"/>
          <w:szCs w:val="24"/>
        </w:rPr>
        <w:t>a</w:t>
      </w:r>
      <w:r w:rsidRPr="00244A53">
        <w:rPr>
          <w:rFonts w:asciiTheme="minorHAnsi" w:hAnsiTheme="minorHAnsi" w:cstheme="minorHAnsi"/>
          <w:spacing w:val="16"/>
          <w:w w:val="105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05"/>
          <w:sz w:val="24"/>
          <w:szCs w:val="24"/>
        </w:rPr>
        <w:t>presente</w:t>
      </w:r>
      <w:r w:rsidRPr="00244A53">
        <w:rPr>
          <w:rFonts w:asciiTheme="minorHAnsi" w:hAnsiTheme="minorHAnsi" w:cstheme="minorHAnsi"/>
          <w:spacing w:val="16"/>
          <w:w w:val="105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05"/>
          <w:sz w:val="24"/>
          <w:szCs w:val="24"/>
        </w:rPr>
        <w:t>Ata</w:t>
      </w:r>
      <w:r w:rsidRPr="00244A53">
        <w:rPr>
          <w:rFonts w:asciiTheme="minorHAnsi" w:hAnsiTheme="minorHAnsi" w:cstheme="minorHAnsi"/>
          <w:spacing w:val="17"/>
          <w:w w:val="105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05"/>
          <w:sz w:val="24"/>
          <w:szCs w:val="24"/>
        </w:rPr>
        <w:t>foi</w:t>
      </w:r>
      <w:r w:rsidRPr="00244A53">
        <w:rPr>
          <w:rFonts w:asciiTheme="minorHAnsi" w:hAnsiTheme="minorHAnsi" w:cstheme="minorHAnsi"/>
          <w:spacing w:val="7"/>
          <w:w w:val="105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05"/>
          <w:sz w:val="24"/>
          <w:szCs w:val="24"/>
        </w:rPr>
        <w:t>lavrada</w:t>
      </w:r>
      <w:r w:rsidRPr="00244A53">
        <w:rPr>
          <w:rFonts w:asciiTheme="minorHAnsi" w:hAnsiTheme="minorHAnsi" w:cstheme="minorHAnsi"/>
          <w:spacing w:val="16"/>
          <w:w w:val="105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05"/>
          <w:sz w:val="24"/>
          <w:szCs w:val="24"/>
        </w:rPr>
        <w:t>em</w:t>
      </w:r>
      <w:r w:rsidRPr="00244A53">
        <w:rPr>
          <w:rFonts w:asciiTheme="minorHAnsi" w:hAnsiTheme="minorHAnsi" w:cstheme="minorHAnsi"/>
          <w:spacing w:val="15"/>
          <w:w w:val="105"/>
          <w:sz w:val="24"/>
          <w:szCs w:val="24"/>
        </w:rPr>
        <w:t xml:space="preserve"> </w:t>
      </w:r>
      <w:r w:rsidR="00035230" w:rsidRPr="00244A53">
        <w:rPr>
          <w:rFonts w:asciiTheme="minorHAnsi" w:hAnsiTheme="minorHAnsi" w:cstheme="minorHAnsi"/>
          <w:b/>
          <w:w w:val="105"/>
          <w:sz w:val="24"/>
          <w:szCs w:val="24"/>
          <w:lang w:val="pt-BR"/>
        </w:rPr>
        <w:t>(data da assinatura eletrônica)</w:t>
      </w:r>
      <w:r w:rsidR="00035230" w:rsidRPr="00244A53">
        <w:rPr>
          <w:rFonts w:asciiTheme="minorHAnsi" w:hAnsiTheme="minorHAnsi" w:cstheme="minorHAnsi"/>
          <w:w w:val="105"/>
          <w:sz w:val="24"/>
          <w:szCs w:val="24"/>
          <w:lang w:val="pt-BR"/>
        </w:rPr>
        <w:t xml:space="preserve"> </w:t>
      </w:r>
      <w:r w:rsidR="00B9635A" w:rsidRPr="00244A53">
        <w:rPr>
          <w:rFonts w:asciiTheme="minorHAnsi" w:hAnsiTheme="minorHAnsi" w:cstheme="minorHAnsi"/>
          <w:w w:val="105"/>
          <w:sz w:val="24"/>
          <w:szCs w:val="24"/>
          <w:lang w:val="pt-BR"/>
        </w:rPr>
        <w:t xml:space="preserve">2 </w:t>
      </w:r>
      <w:r w:rsidRPr="00244A53">
        <w:rPr>
          <w:rFonts w:asciiTheme="minorHAnsi" w:hAnsiTheme="minorHAnsi" w:cstheme="minorHAnsi"/>
          <w:w w:val="105"/>
          <w:sz w:val="24"/>
          <w:szCs w:val="24"/>
        </w:rPr>
        <w:t>vias</w:t>
      </w:r>
      <w:r w:rsidRPr="00244A53">
        <w:rPr>
          <w:rFonts w:asciiTheme="minorHAnsi" w:hAnsiTheme="minorHAnsi" w:cstheme="minorHAnsi"/>
          <w:spacing w:val="19"/>
          <w:w w:val="105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05"/>
          <w:sz w:val="24"/>
          <w:szCs w:val="24"/>
        </w:rPr>
        <w:t>de</w:t>
      </w:r>
      <w:r w:rsidRPr="00244A53">
        <w:rPr>
          <w:rFonts w:asciiTheme="minorHAnsi" w:hAnsiTheme="minorHAnsi" w:cstheme="minorHAnsi"/>
          <w:spacing w:val="15"/>
          <w:w w:val="105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05"/>
          <w:sz w:val="24"/>
          <w:szCs w:val="24"/>
        </w:rPr>
        <w:t>igual</w:t>
      </w:r>
      <w:r w:rsidR="00035230" w:rsidRPr="00244A53">
        <w:rPr>
          <w:rFonts w:asciiTheme="minorHAnsi" w:hAnsiTheme="minorHAnsi" w:cstheme="minorHAnsi"/>
          <w:w w:val="105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teor,</w:t>
      </w:r>
      <w:r w:rsidRPr="00244A53">
        <w:rPr>
          <w:rFonts w:asciiTheme="minorHAnsi" w:hAnsiTheme="minorHAnsi" w:cstheme="minorHAnsi"/>
          <w:spacing w:val="16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que,</w:t>
      </w:r>
      <w:r w:rsidRPr="00244A53">
        <w:rPr>
          <w:rFonts w:asciiTheme="minorHAnsi" w:hAnsiTheme="minorHAnsi" w:cstheme="minorHAnsi"/>
          <w:spacing w:val="16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depois</w:t>
      </w:r>
      <w:r w:rsidRPr="00244A53">
        <w:rPr>
          <w:rFonts w:asciiTheme="minorHAnsi" w:hAnsiTheme="minorHAnsi" w:cstheme="minorHAnsi"/>
          <w:spacing w:val="23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de</w:t>
      </w:r>
      <w:r w:rsidRPr="00244A53">
        <w:rPr>
          <w:rFonts w:asciiTheme="minorHAnsi" w:hAnsiTheme="minorHAnsi" w:cstheme="minorHAnsi"/>
          <w:spacing w:val="18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lida</w:t>
      </w:r>
      <w:r w:rsidRPr="00244A53">
        <w:rPr>
          <w:rFonts w:asciiTheme="minorHAnsi" w:hAnsiTheme="minorHAnsi" w:cstheme="minorHAnsi"/>
          <w:spacing w:val="19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244A53">
        <w:rPr>
          <w:rFonts w:asciiTheme="minorHAnsi" w:hAnsiTheme="minorHAnsi" w:cstheme="minorHAnsi"/>
          <w:spacing w:val="19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achada</w:t>
      </w:r>
      <w:r w:rsidRPr="00244A53">
        <w:rPr>
          <w:rFonts w:asciiTheme="minorHAnsi" w:hAnsiTheme="minorHAnsi" w:cstheme="minorHAnsi"/>
          <w:spacing w:val="19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em</w:t>
      </w:r>
      <w:r w:rsidRPr="00244A53">
        <w:rPr>
          <w:rFonts w:asciiTheme="minorHAnsi" w:hAnsiTheme="minorHAnsi" w:cstheme="minorHAnsi"/>
          <w:spacing w:val="24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ordem,</w:t>
      </w:r>
      <w:r w:rsidRPr="00244A53">
        <w:rPr>
          <w:rFonts w:asciiTheme="minorHAnsi" w:hAnsiTheme="minorHAnsi" w:cstheme="minorHAnsi"/>
          <w:spacing w:val="16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vai</w:t>
      </w:r>
      <w:r w:rsidRPr="00244A53">
        <w:rPr>
          <w:rFonts w:asciiTheme="minorHAnsi" w:hAnsiTheme="minorHAnsi" w:cstheme="minorHAnsi"/>
          <w:spacing w:val="9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assinada</w:t>
      </w:r>
      <w:r w:rsidRPr="00244A53">
        <w:rPr>
          <w:rFonts w:asciiTheme="minorHAnsi" w:hAnsiTheme="minorHAnsi" w:cstheme="minorHAnsi"/>
          <w:spacing w:val="19"/>
          <w:w w:val="110"/>
          <w:sz w:val="24"/>
          <w:szCs w:val="24"/>
        </w:rPr>
        <w:t xml:space="preserve"> </w:t>
      </w:r>
      <w:r w:rsidRPr="00244A53">
        <w:rPr>
          <w:rFonts w:asciiTheme="minorHAnsi" w:hAnsiTheme="minorHAnsi" w:cstheme="minorHAnsi"/>
          <w:w w:val="110"/>
          <w:sz w:val="24"/>
          <w:szCs w:val="24"/>
        </w:rPr>
        <w:t>pelas</w:t>
      </w:r>
      <w:r w:rsidRPr="00244A53">
        <w:rPr>
          <w:rFonts w:asciiTheme="minorHAnsi" w:hAnsiTheme="minorHAnsi" w:cstheme="minorHAnsi"/>
          <w:spacing w:val="23"/>
          <w:w w:val="110"/>
          <w:sz w:val="24"/>
          <w:szCs w:val="24"/>
        </w:rPr>
        <w:t xml:space="preserve"> </w:t>
      </w:r>
      <w:r w:rsidR="009E1018" w:rsidRPr="00244A53">
        <w:rPr>
          <w:rFonts w:asciiTheme="minorHAnsi" w:hAnsiTheme="minorHAnsi" w:cstheme="minorHAnsi"/>
          <w:spacing w:val="23"/>
          <w:w w:val="110"/>
          <w:sz w:val="24"/>
          <w:szCs w:val="24"/>
        </w:rPr>
        <w:t>parte</w:t>
      </w:r>
      <w:r w:rsidR="00C24D40" w:rsidRPr="00244A53">
        <w:rPr>
          <w:rFonts w:asciiTheme="minorHAnsi" w:hAnsiTheme="minorHAnsi" w:cstheme="minorHAnsi"/>
          <w:spacing w:val="23"/>
          <w:w w:val="110"/>
          <w:sz w:val="24"/>
          <w:szCs w:val="24"/>
        </w:rPr>
        <w:t>s</w:t>
      </w:r>
      <w:r w:rsidR="00244A53">
        <w:rPr>
          <w:rFonts w:asciiTheme="minorHAnsi" w:hAnsiTheme="minorHAnsi" w:cstheme="minorHAnsi"/>
          <w:spacing w:val="23"/>
          <w:w w:val="110"/>
          <w:sz w:val="24"/>
          <w:szCs w:val="24"/>
        </w:rPr>
        <w:t>.</w:t>
      </w:r>
    </w:p>
    <w:p w14:paraId="0CDF3B2F" w14:textId="77777777" w:rsidR="00D436A7" w:rsidRPr="00B31D90" w:rsidRDefault="00D436A7" w:rsidP="00AD4954">
      <w:pPr>
        <w:pStyle w:val="Corpodetexto"/>
        <w:spacing w:before="196" w:line="360" w:lineRule="auto"/>
        <w:ind w:right="259"/>
        <w:jc w:val="center"/>
        <w:rPr>
          <w:rFonts w:asciiTheme="minorHAnsi" w:hAnsiTheme="minorHAnsi" w:cstheme="minorHAnsi"/>
          <w:w w:val="110"/>
          <w:sz w:val="24"/>
          <w:szCs w:val="24"/>
        </w:rPr>
      </w:pPr>
    </w:p>
    <w:p w14:paraId="15A89636" w14:textId="19113324" w:rsidR="00D1586C" w:rsidRPr="00B31D90" w:rsidRDefault="000C2F84" w:rsidP="00AD4954">
      <w:pPr>
        <w:pStyle w:val="Corpodetexto"/>
        <w:spacing w:before="196" w:line="360" w:lineRule="auto"/>
        <w:ind w:right="259"/>
        <w:jc w:val="center"/>
        <w:rPr>
          <w:rFonts w:asciiTheme="minorHAnsi" w:hAnsiTheme="minorHAnsi" w:cstheme="minorHAnsi"/>
          <w:w w:val="110"/>
          <w:sz w:val="24"/>
          <w:szCs w:val="24"/>
        </w:rPr>
      </w:pPr>
      <w:r w:rsidRPr="00B31D90">
        <w:rPr>
          <w:rFonts w:asciiTheme="minorHAnsi" w:hAnsiTheme="minorHAnsi" w:cstheme="minorHAnsi"/>
          <w:w w:val="110"/>
          <w:sz w:val="24"/>
          <w:szCs w:val="24"/>
        </w:rPr>
        <w:t xml:space="preserve">Teresina(PI), </w:t>
      </w:r>
      <w:r w:rsidRPr="0079273A">
        <w:rPr>
          <w:rFonts w:asciiTheme="minorHAnsi" w:hAnsiTheme="minorHAnsi" w:cstheme="minorHAnsi"/>
          <w:w w:val="110"/>
          <w:sz w:val="24"/>
          <w:szCs w:val="24"/>
        </w:rPr>
        <w:t>XX /XX/202</w:t>
      </w:r>
      <w:r w:rsidR="00F9623C" w:rsidRPr="0079273A">
        <w:rPr>
          <w:rFonts w:asciiTheme="minorHAnsi" w:hAnsiTheme="minorHAnsi" w:cstheme="minorHAnsi"/>
          <w:w w:val="110"/>
          <w:sz w:val="24"/>
          <w:szCs w:val="24"/>
        </w:rPr>
        <w:t>3</w:t>
      </w:r>
      <w:r w:rsidR="00F038E8" w:rsidRPr="0079273A">
        <w:rPr>
          <w:rFonts w:asciiTheme="minorHAnsi" w:hAnsiTheme="minorHAnsi" w:cstheme="minorHAnsi"/>
          <w:w w:val="110"/>
          <w:sz w:val="24"/>
          <w:szCs w:val="24"/>
        </w:rPr>
        <w:t>.</w:t>
      </w:r>
    </w:p>
    <w:p w14:paraId="3C183FEA" w14:textId="77777777" w:rsidR="009E1018" w:rsidRPr="00B31D90" w:rsidRDefault="009E1018" w:rsidP="00AD4954">
      <w:pPr>
        <w:pStyle w:val="Corpodetexto"/>
        <w:spacing w:before="196" w:line="360" w:lineRule="auto"/>
        <w:ind w:right="259"/>
        <w:jc w:val="center"/>
        <w:rPr>
          <w:rFonts w:asciiTheme="minorHAnsi" w:hAnsiTheme="minorHAnsi" w:cstheme="minorHAnsi"/>
          <w:sz w:val="24"/>
          <w:szCs w:val="24"/>
        </w:rPr>
      </w:pPr>
    </w:p>
    <w:p w14:paraId="7F9743D7" w14:textId="5FFAB226" w:rsidR="00D1586C" w:rsidRPr="00B31D90" w:rsidRDefault="00D1586C" w:rsidP="00AD4954">
      <w:pPr>
        <w:pStyle w:val="Corpodetexto"/>
        <w:spacing w:line="360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10198" w:type="dxa"/>
        <w:tblCellSpacing w:w="0" w:type="dxa"/>
        <w:tblInd w:w="-8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4"/>
        <w:gridCol w:w="4394"/>
      </w:tblGrid>
      <w:tr w:rsidR="000C2F84" w:rsidRPr="00B31D90" w14:paraId="3DD70A90" w14:textId="77777777" w:rsidTr="0025505C">
        <w:trPr>
          <w:trHeight w:val="2210"/>
          <w:tblCellSpacing w:w="0" w:type="dxa"/>
        </w:trPr>
        <w:tc>
          <w:tcPr>
            <w:tcW w:w="5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A996C1" w14:textId="77777777" w:rsidR="000C2F84" w:rsidRPr="00B31D90" w:rsidRDefault="000C2F84" w:rsidP="00AD4954">
            <w:pPr>
              <w:pStyle w:val="Corpodetexto"/>
              <w:spacing w:line="360" w:lineRule="auto"/>
              <w:rPr>
                <w:rFonts w:asciiTheme="minorHAnsi" w:hAnsiTheme="minorHAnsi" w:cstheme="minorHAnsi"/>
                <w:sz w:val="24"/>
                <w:szCs w:val="24"/>
                <w:lang w:val="pt-BR"/>
              </w:rPr>
            </w:pPr>
            <w:r w:rsidRPr="00B31D90">
              <w:rPr>
                <w:rFonts w:asciiTheme="minorHAnsi" w:hAnsiTheme="minorHAnsi" w:cstheme="minorHAnsi"/>
                <w:sz w:val="24"/>
                <w:szCs w:val="24"/>
                <w:lang w:val="pt-BR"/>
              </w:rPr>
              <w:t> </w:t>
            </w:r>
          </w:p>
          <w:p w14:paraId="6F0963F2" w14:textId="77777777" w:rsidR="000C2F84" w:rsidRPr="00B31D90" w:rsidRDefault="000C2F84" w:rsidP="00AD4954">
            <w:pPr>
              <w:pStyle w:val="Corpodetexto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  <w:u w:val="single"/>
                <w:lang w:val="pt-BR"/>
              </w:rPr>
            </w:pPr>
            <w:r w:rsidRPr="00B31D90">
              <w:rPr>
                <w:rFonts w:asciiTheme="minorHAnsi" w:hAnsiTheme="minorHAnsi" w:cstheme="minorHAnsi"/>
                <w:sz w:val="24"/>
                <w:szCs w:val="24"/>
                <w:u w:val="single"/>
                <w:lang w:val="pt-BR"/>
              </w:rPr>
              <w:t>PAULO MARCIO SOUSA NUNES</w:t>
            </w:r>
          </w:p>
          <w:p w14:paraId="564C223D" w14:textId="07D11938" w:rsidR="000C2F84" w:rsidRPr="00B31D90" w:rsidRDefault="000C2F84" w:rsidP="00AD4954">
            <w:pPr>
              <w:pStyle w:val="Corpodetexto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pt-BR"/>
              </w:rPr>
            </w:pPr>
            <w:r w:rsidRPr="00B31D90">
              <w:rPr>
                <w:rFonts w:asciiTheme="minorHAnsi" w:hAnsiTheme="minorHAnsi" w:cstheme="minorHAnsi"/>
                <w:sz w:val="24"/>
                <w:szCs w:val="24"/>
                <w:lang w:val="pt-BR"/>
              </w:rPr>
              <w:t xml:space="preserve">Superintendente - </w:t>
            </w:r>
            <w:proofErr w:type="spellStart"/>
            <w:r w:rsidRPr="00B31D90">
              <w:rPr>
                <w:rFonts w:asciiTheme="minorHAnsi" w:hAnsiTheme="minorHAnsi" w:cstheme="minorHAnsi"/>
                <w:sz w:val="24"/>
                <w:szCs w:val="24"/>
                <w:lang w:val="pt-BR"/>
              </w:rPr>
              <w:t>Ebserh</w:t>
            </w:r>
            <w:proofErr w:type="spellEnd"/>
          </w:p>
          <w:p w14:paraId="41CA6A95" w14:textId="7BC12745" w:rsidR="000C2F84" w:rsidRPr="00B31D90" w:rsidRDefault="000C2F84" w:rsidP="00AD4954">
            <w:pPr>
              <w:pStyle w:val="Corpodetexto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pt-BR"/>
              </w:rPr>
            </w:pPr>
          </w:p>
          <w:p w14:paraId="0D67A99A" w14:textId="3C0C8F88" w:rsidR="000C2F84" w:rsidRPr="00B31D90" w:rsidRDefault="000C2F84" w:rsidP="00AD4954">
            <w:pPr>
              <w:pStyle w:val="Corpodetexto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pt-BR"/>
              </w:rPr>
            </w:pPr>
          </w:p>
          <w:p w14:paraId="5CE239C2" w14:textId="77777777" w:rsidR="000C2F84" w:rsidRPr="00B31D90" w:rsidRDefault="000C2F84" w:rsidP="00AD4954">
            <w:pPr>
              <w:pStyle w:val="Corpodetexto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  <w:u w:val="single"/>
                <w:lang w:val="pt-BR"/>
              </w:rPr>
            </w:pPr>
            <w:r w:rsidRPr="00B31D90">
              <w:rPr>
                <w:rFonts w:asciiTheme="minorHAnsi" w:hAnsiTheme="minorHAnsi" w:cstheme="minorHAnsi"/>
                <w:sz w:val="24"/>
                <w:szCs w:val="24"/>
                <w:u w:val="single"/>
                <w:lang w:val="pt-BR"/>
              </w:rPr>
              <w:t>ELEONORA PARENTES SAMPAIO FERNANDES</w:t>
            </w:r>
          </w:p>
          <w:p w14:paraId="6DCEA5E2" w14:textId="48EB2BD9" w:rsidR="000C2F84" w:rsidRPr="00B31D90" w:rsidRDefault="000C2F84" w:rsidP="00AD4954">
            <w:pPr>
              <w:pStyle w:val="Corpodetexto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pt-BR"/>
              </w:rPr>
            </w:pPr>
            <w:r w:rsidRPr="00B31D90">
              <w:rPr>
                <w:rFonts w:asciiTheme="minorHAnsi" w:hAnsiTheme="minorHAnsi" w:cstheme="minorHAnsi"/>
                <w:sz w:val="24"/>
                <w:szCs w:val="24"/>
                <w:lang w:val="pt-BR"/>
              </w:rPr>
              <w:t xml:space="preserve">Gerente Administrativa - </w:t>
            </w:r>
            <w:proofErr w:type="spellStart"/>
            <w:r w:rsidRPr="00B31D90">
              <w:rPr>
                <w:rFonts w:asciiTheme="minorHAnsi" w:hAnsiTheme="minorHAnsi" w:cstheme="minorHAnsi"/>
                <w:sz w:val="24"/>
                <w:szCs w:val="24"/>
                <w:lang w:val="pt-BR"/>
              </w:rPr>
              <w:t>Ebserh</w:t>
            </w:r>
            <w:proofErr w:type="spellEnd"/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BECA36" w14:textId="77777777" w:rsidR="000C2F84" w:rsidRPr="00B31D90" w:rsidRDefault="000C2F84" w:rsidP="00AD4954">
            <w:pPr>
              <w:pStyle w:val="Corpodetexto"/>
              <w:spacing w:line="360" w:lineRule="auto"/>
              <w:rPr>
                <w:rFonts w:asciiTheme="minorHAnsi" w:hAnsiTheme="minorHAnsi" w:cstheme="minorHAnsi"/>
                <w:sz w:val="24"/>
                <w:szCs w:val="24"/>
                <w:lang w:val="pt-BR"/>
              </w:rPr>
            </w:pPr>
            <w:r w:rsidRPr="00B31D90">
              <w:rPr>
                <w:rFonts w:asciiTheme="minorHAnsi" w:hAnsiTheme="minorHAnsi" w:cstheme="minorHAnsi"/>
                <w:sz w:val="24"/>
                <w:szCs w:val="24"/>
                <w:lang w:val="pt-BR"/>
              </w:rPr>
              <w:t> </w:t>
            </w:r>
          </w:p>
          <w:p w14:paraId="51603DE0" w14:textId="77777777" w:rsidR="000C2F84" w:rsidRPr="00B31D90" w:rsidRDefault="000C2F84" w:rsidP="00AD4954">
            <w:pPr>
              <w:pStyle w:val="Corpodetexto"/>
              <w:spacing w:line="360" w:lineRule="auto"/>
              <w:rPr>
                <w:rFonts w:asciiTheme="minorHAnsi" w:hAnsiTheme="minorHAnsi" w:cstheme="minorHAnsi"/>
                <w:b/>
                <w:sz w:val="24"/>
                <w:szCs w:val="24"/>
                <w:u w:val="single"/>
                <w:lang w:val="pt-BR"/>
              </w:rPr>
            </w:pPr>
            <w:r w:rsidRPr="00B31D90">
              <w:rPr>
                <w:rFonts w:asciiTheme="minorHAnsi" w:hAnsiTheme="minorHAnsi" w:cstheme="minorHAnsi"/>
                <w:sz w:val="24"/>
                <w:szCs w:val="24"/>
                <w:lang w:val="pt-BR"/>
              </w:rPr>
              <w:t xml:space="preserve">                            </w:t>
            </w:r>
            <w:r w:rsidRPr="00B31D90">
              <w:rPr>
                <w:rFonts w:asciiTheme="minorHAnsi" w:hAnsiTheme="minorHAnsi" w:cstheme="minorHAnsi"/>
                <w:b/>
                <w:sz w:val="24"/>
                <w:szCs w:val="24"/>
                <w:u w:val="single"/>
                <w:lang w:val="pt-BR"/>
              </w:rPr>
              <w:t>XXXXXX</w:t>
            </w:r>
          </w:p>
          <w:p w14:paraId="7432A66B" w14:textId="77777777" w:rsidR="000C2F84" w:rsidRPr="00B31D90" w:rsidRDefault="000C2F84" w:rsidP="00AD4954">
            <w:pPr>
              <w:pStyle w:val="Corpodetexto"/>
              <w:spacing w:line="360" w:lineRule="auto"/>
              <w:rPr>
                <w:rFonts w:asciiTheme="minorHAnsi" w:hAnsiTheme="minorHAnsi" w:cstheme="minorHAnsi"/>
                <w:sz w:val="24"/>
                <w:szCs w:val="24"/>
                <w:lang w:val="pt-BR"/>
              </w:rPr>
            </w:pPr>
            <w:r w:rsidRPr="00B31D90">
              <w:rPr>
                <w:rFonts w:asciiTheme="minorHAnsi" w:hAnsiTheme="minorHAnsi" w:cstheme="minorHAnsi"/>
                <w:sz w:val="24"/>
                <w:szCs w:val="24"/>
                <w:lang w:val="pt-BR"/>
              </w:rPr>
              <w:t xml:space="preserve">                       FORNECEDOR</w:t>
            </w:r>
          </w:p>
          <w:p w14:paraId="5627543A" w14:textId="77777777" w:rsidR="000C2F84" w:rsidRPr="00B31D90" w:rsidRDefault="000C2F84" w:rsidP="00AD4954">
            <w:pPr>
              <w:pStyle w:val="Corpodetexto"/>
              <w:spacing w:line="360" w:lineRule="auto"/>
              <w:rPr>
                <w:rFonts w:asciiTheme="minorHAnsi" w:hAnsiTheme="minorHAnsi" w:cstheme="minorHAnsi"/>
                <w:sz w:val="24"/>
                <w:szCs w:val="24"/>
                <w:lang w:val="pt-BR"/>
              </w:rPr>
            </w:pPr>
            <w:r w:rsidRPr="00B31D90">
              <w:rPr>
                <w:rFonts w:asciiTheme="minorHAnsi" w:hAnsiTheme="minorHAnsi" w:cstheme="minorHAnsi"/>
                <w:sz w:val="24"/>
                <w:szCs w:val="24"/>
                <w:lang w:val="pt-BR"/>
              </w:rPr>
              <w:t xml:space="preserve">             Cargo / Representante Legal</w:t>
            </w:r>
          </w:p>
        </w:tc>
      </w:tr>
    </w:tbl>
    <w:p w14:paraId="2F91424F" w14:textId="62B98BBB" w:rsidR="000C2F84" w:rsidRPr="00B31D90" w:rsidRDefault="000C2F84" w:rsidP="00AD4954">
      <w:pPr>
        <w:pStyle w:val="Corpodetexto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1767848D" w14:textId="77777777" w:rsidR="00B91C37" w:rsidRPr="00B31D90" w:rsidRDefault="00B91C37" w:rsidP="00AD495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B31D90">
        <w:rPr>
          <w:rFonts w:asciiTheme="minorHAnsi" w:hAnsiTheme="minorHAnsi" w:cstheme="minorHAnsi"/>
          <w:sz w:val="24"/>
          <w:szCs w:val="24"/>
        </w:rPr>
        <w:br w:type="page"/>
      </w:r>
    </w:p>
    <w:p w14:paraId="4C171945" w14:textId="77777777" w:rsidR="00B91C37" w:rsidRPr="00B31D90" w:rsidRDefault="00B91C37" w:rsidP="00AD4954">
      <w:pPr>
        <w:pStyle w:val="Corpodetexto"/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03325DE1" w14:textId="5C8A98DC" w:rsidR="00146E60" w:rsidRPr="008D2DD4" w:rsidRDefault="00146E60" w:rsidP="00AD4954">
      <w:pPr>
        <w:pStyle w:val="Corpodetexto"/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D2DD4">
        <w:rPr>
          <w:rFonts w:asciiTheme="minorHAnsi" w:hAnsiTheme="minorHAnsi" w:cstheme="minorHAnsi"/>
          <w:sz w:val="24"/>
          <w:szCs w:val="24"/>
        </w:rPr>
        <w:t>Anexo I</w:t>
      </w:r>
    </w:p>
    <w:p w14:paraId="293C169B" w14:textId="013C07D0" w:rsidR="00146E60" w:rsidRPr="008D2DD4" w:rsidRDefault="00146E60" w:rsidP="00AD4954">
      <w:pPr>
        <w:pStyle w:val="Corpodetexto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256987C7" w14:textId="77777777" w:rsidR="00B91C37" w:rsidRPr="008D2DD4" w:rsidRDefault="00B91C37" w:rsidP="00AD4954">
      <w:pPr>
        <w:pStyle w:val="Corpodetexto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65FDCBE9" w14:textId="2D3154BE" w:rsidR="00146E60" w:rsidRPr="008D2DD4" w:rsidRDefault="00146E60" w:rsidP="00AD4954">
      <w:pPr>
        <w:pStyle w:val="Corpodetexto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D2DD4">
        <w:rPr>
          <w:rFonts w:asciiTheme="minorHAnsi" w:hAnsiTheme="minorHAnsi" w:cstheme="minorHAnsi"/>
          <w:sz w:val="24"/>
          <w:szCs w:val="24"/>
        </w:rPr>
        <w:t>RELAÇÃO DOS FORNECEDORES BENEFICIÁRIOS DO REGISTRO DE PREÇOS</w:t>
      </w:r>
      <w:r w:rsidR="00B91C37" w:rsidRPr="008D2DD4">
        <w:rPr>
          <w:rFonts w:asciiTheme="minorHAnsi" w:hAnsiTheme="minorHAnsi" w:cstheme="minorHAnsi"/>
          <w:sz w:val="24"/>
          <w:szCs w:val="24"/>
        </w:rPr>
        <w:t>:</w:t>
      </w:r>
    </w:p>
    <w:p w14:paraId="7EFC2C71" w14:textId="128E3227" w:rsidR="00146E60" w:rsidRPr="008D2DD4" w:rsidRDefault="00146E60" w:rsidP="00AD4954">
      <w:pPr>
        <w:pStyle w:val="Corpodetexto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D2DD4">
        <w:rPr>
          <w:rFonts w:asciiTheme="minorHAnsi" w:hAnsiTheme="minorHAnsi" w:cstheme="minorHAnsi"/>
          <w:sz w:val="24"/>
          <w:szCs w:val="24"/>
        </w:rPr>
        <w:t xml:space="preserve">Fornecedor </w:t>
      </w:r>
      <w:r w:rsidR="004C29D3" w:rsidRPr="008D2DD4">
        <w:rPr>
          <w:rFonts w:asciiTheme="minorHAnsi" w:hAnsiTheme="minorHAnsi" w:cstheme="minorHAnsi"/>
          <w:sz w:val="24"/>
          <w:szCs w:val="24"/>
        </w:rPr>
        <w:t>1</w:t>
      </w:r>
      <w:r w:rsidRPr="008D2DD4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1B440A6E" w14:textId="77777777" w:rsidR="00146E60" w:rsidRPr="008D2DD4" w:rsidRDefault="00146E60" w:rsidP="00AD4954">
      <w:pPr>
        <w:pStyle w:val="Corpodetexto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D2DD4">
        <w:rPr>
          <w:rFonts w:asciiTheme="minorHAnsi" w:hAnsiTheme="minorHAnsi" w:cstheme="minorHAnsi"/>
          <w:sz w:val="24"/>
          <w:szCs w:val="24"/>
        </w:rPr>
        <w:t xml:space="preserve">Fornecedor 2. </w:t>
      </w:r>
    </w:p>
    <w:p w14:paraId="639F25EF" w14:textId="0AF84506" w:rsidR="00146E60" w:rsidRPr="008D2DD4" w:rsidRDefault="00146E60" w:rsidP="00AD4954">
      <w:pPr>
        <w:pStyle w:val="Corpodetexto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D2DD4">
        <w:rPr>
          <w:rFonts w:asciiTheme="minorHAnsi" w:hAnsiTheme="minorHAnsi" w:cstheme="minorHAnsi"/>
          <w:sz w:val="24"/>
          <w:szCs w:val="24"/>
        </w:rPr>
        <w:t xml:space="preserve">Fornecedor 3. </w:t>
      </w:r>
    </w:p>
    <w:p w14:paraId="013A345D" w14:textId="26474038" w:rsidR="00292EFC" w:rsidRPr="00B31D90" w:rsidRDefault="00146E60" w:rsidP="00AD4954">
      <w:pPr>
        <w:pStyle w:val="Corpodetexto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D2DD4">
        <w:rPr>
          <w:rFonts w:asciiTheme="minorHAnsi" w:hAnsiTheme="minorHAnsi" w:cstheme="minorHAnsi"/>
          <w:sz w:val="24"/>
          <w:szCs w:val="24"/>
        </w:rPr>
        <w:t>Fornecedor 4.</w:t>
      </w:r>
    </w:p>
    <w:sectPr w:rsidR="00292EFC" w:rsidRPr="00B31D90" w:rsidSect="00572FDC">
      <w:headerReference w:type="default" r:id="rId11"/>
      <w:footerReference w:type="default" r:id="rId12"/>
      <w:pgSz w:w="11900" w:h="16840"/>
      <w:pgMar w:top="1701" w:right="1134" w:bottom="1134" w:left="1701" w:header="0" w:footer="181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Naiara Durvalina Da Luz" w:date="2022-09-01T16:35:00Z" w:initials="NDDL">
    <w:p w14:paraId="48CFD8B8" w14:textId="73CB98E3" w:rsidR="00AF48B8" w:rsidRDefault="00AF48B8" w:rsidP="00D92806">
      <w:pPr>
        <w:pStyle w:val="Textodecomentrio"/>
      </w:pPr>
      <w:r>
        <w:rPr>
          <w:rStyle w:val="Refdecomentrio"/>
        </w:rPr>
        <w:annotationRef/>
      </w:r>
      <w:r>
        <w:t>Ver prazo no TR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8CFD8B8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6BB5DB9" w16cex:dateUtc="2022-09-01T19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8CFD8B8" w16cid:durableId="26BB5DB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51E02" w14:textId="77777777" w:rsidR="00FE0A85" w:rsidRDefault="00FE0A85">
      <w:r>
        <w:separator/>
      </w:r>
    </w:p>
  </w:endnote>
  <w:endnote w:type="continuationSeparator" w:id="0">
    <w:p w14:paraId="5A06D4A2" w14:textId="77777777" w:rsidR="00FE0A85" w:rsidRDefault="00FE0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Arial"/>
    <w:charset w:val="00"/>
    <w:family w:val="swiss"/>
    <w:pitch w:val="variable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8351B" w14:textId="160D866E" w:rsidR="00D1586C" w:rsidRDefault="0023481E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3068D30" wp14:editId="7AF14C6A">
              <wp:simplePos x="0" y="0"/>
              <wp:positionH relativeFrom="page">
                <wp:posOffset>613410</wp:posOffset>
              </wp:positionH>
              <wp:positionV relativeFrom="page">
                <wp:posOffset>10173335</wp:posOffset>
              </wp:positionV>
              <wp:extent cx="6402070" cy="36766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2070" cy="367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D00560" w14:textId="481BBC1F" w:rsidR="00D1586C" w:rsidRDefault="00416E97" w:rsidP="00416E97">
                          <w:pPr>
                            <w:pStyle w:val="Corpodetexto"/>
                            <w:spacing w:before="13"/>
                            <w:ind w:left="20"/>
                            <w:jc w:val="center"/>
                            <w:rPr>
                              <w:rFonts w:ascii="Arial MT" w:hAnsi="Arial MT"/>
                            </w:rPr>
                          </w:pPr>
                          <w:r w:rsidRPr="00B95CC9">
                            <w:rPr>
                              <w:rFonts w:asciiTheme="minorHAnsi" w:hAnsiTheme="minorHAnsi" w:cstheme="minorHAnsi"/>
                              <w:lang w:val="en-US"/>
                            </w:rPr>
                            <w:t xml:space="preserve">CNPJ: 15.126.437/0002-24 - EBSERH Filial </w:t>
                          </w:r>
                          <w:r>
                            <w:rPr>
                              <w:rFonts w:asciiTheme="minorHAnsi" w:hAnsiTheme="minorHAnsi" w:cstheme="minorHAnsi"/>
                              <w:lang w:val="en-US"/>
                            </w:rPr>
                            <w:t>(</w:t>
                          </w:r>
                          <w:r w:rsidRPr="00B95CC9">
                            <w:rPr>
                              <w:rFonts w:asciiTheme="minorHAnsi" w:hAnsiTheme="minorHAnsi" w:cstheme="minorHAnsi"/>
                              <w:lang w:val="en-US"/>
                            </w:rPr>
                            <w:t>HU</w:t>
                          </w:r>
                          <w:r>
                            <w:rPr>
                              <w:rFonts w:asciiTheme="minorHAnsi" w:hAnsiTheme="minorHAnsi" w:cstheme="minorHAnsi"/>
                              <w:lang w:val="en-US"/>
                            </w:rPr>
                            <w:t>/</w:t>
                          </w:r>
                          <w:r w:rsidRPr="00B95CC9">
                            <w:rPr>
                              <w:rFonts w:asciiTheme="minorHAnsi" w:hAnsiTheme="minorHAnsi" w:cstheme="minorHAnsi"/>
                              <w:lang w:val="en-US"/>
                            </w:rPr>
                            <w:t>UFPI</w:t>
                          </w:r>
                          <w:r>
                            <w:rPr>
                              <w:rFonts w:asciiTheme="minorHAnsi" w:hAnsiTheme="minorHAnsi" w:cstheme="minorHAnsi"/>
                              <w:lang w:val="en-US"/>
                            </w:rPr>
                            <w:t>)</w:t>
                          </w:r>
                          <w:r w:rsidRPr="00B95CC9">
                            <w:rPr>
                              <w:rFonts w:asciiTheme="minorHAnsi" w:hAnsiTheme="minorHAnsi" w:cstheme="minorHAnsi"/>
                              <w:lang w:val="en-US"/>
                            </w:rPr>
                            <w:t xml:space="preserve"> –  Campus Univ. </w:t>
                          </w:r>
                          <w:r w:rsidRPr="00B95CC9">
                            <w:rPr>
                              <w:rFonts w:asciiTheme="minorHAnsi" w:hAnsiTheme="minorHAnsi" w:cstheme="minorHAnsi"/>
                              <w:lang w:bidi="pt-PT"/>
                            </w:rPr>
                            <w:t xml:space="preserve">Min. Petrônio Portela  S/N Bairro Ininga. Teresina-PI. Cep: 64049-550. </w:t>
                          </w:r>
                          <w:r w:rsidRPr="00B95CC9">
                            <w:rPr>
                              <w:rFonts w:asciiTheme="minorHAnsi" w:hAnsiTheme="minorHAnsi" w:cstheme="minorHAnsi"/>
                              <w:b/>
                              <w:bCs/>
                              <w:lang w:bidi="pt-PT"/>
                            </w:rPr>
                            <w:t xml:space="preserve">Unidade de </w:t>
                          </w:r>
                          <w:r>
                            <w:rPr>
                              <w:rFonts w:asciiTheme="minorHAnsi" w:hAnsiTheme="minorHAnsi" w:cstheme="minorHAnsi"/>
                              <w:b/>
                              <w:bCs/>
                              <w:lang w:bidi="pt-PT"/>
                            </w:rPr>
                            <w:t xml:space="preserve">Compras e </w:t>
                          </w:r>
                          <w:r w:rsidRPr="00B95CC9">
                            <w:rPr>
                              <w:rFonts w:asciiTheme="minorHAnsi" w:hAnsiTheme="minorHAnsi" w:cstheme="minorHAnsi"/>
                              <w:b/>
                              <w:bCs/>
                              <w:lang w:bidi="pt-PT"/>
                            </w:rPr>
                            <w:t xml:space="preserve">Licitações - </w:t>
                          </w:r>
                          <w:r w:rsidRPr="00132282">
                            <w:rPr>
                              <w:rFonts w:asciiTheme="minorHAnsi" w:hAnsiTheme="minorHAnsi" w:cstheme="minorHAnsi"/>
                              <w:lang w:bidi="pt-PT"/>
                            </w:rPr>
                            <w:t>ucl.hu-ufpi@ebserh.gov.br</w:t>
                          </w:r>
                          <w:r w:rsidRPr="00B95CC9">
                            <w:rPr>
                              <w:rFonts w:asciiTheme="minorHAnsi" w:hAnsiTheme="minorHAnsi" w:cstheme="minorHAnsi"/>
                              <w:lang w:bidi="pt-PT"/>
                            </w:rPr>
                            <w:t>: – Fonefax: (86) 3228-5339</w:t>
                          </w:r>
                          <w:r>
                            <w:rPr>
                              <w:rFonts w:asciiTheme="minorHAnsi" w:hAnsiTheme="minorHAnsi" w:cstheme="minorHAnsi"/>
                              <w:lang w:bidi="pt-PT"/>
                            </w:rPr>
                            <w:t>/5315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68D3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2" type="#_x0000_t202" style="position:absolute;margin-left:48.3pt;margin-top:801.05pt;width:504.1pt;height:28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" filled="f" stroked="f">
              <v:textbox inset="0,0,0,0">
                <w:txbxContent>
                  <w:p w14:paraId="5FD00560" w14:textId="481BBC1F" w:rsidR="00D1586C" w:rsidRDefault="00416E97" w:rsidP="00416E97">
                    <w:pPr>
                      <w:pStyle w:val="Corpodetexto"/>
                      <w:spacing w:before="13"/>
                      <w:ind w:left="20"/>
                      <w:jc w:val="center"/>
                      <w:rPr>
                        <w:rFonts w:ascii="Arial MT" w:hAnsi="Arial MT"/>
                      </w:rPr>
                    </w:pPr>
                    <w:r w:rsidRPr="00B95CC9">
                      <w:rPr>
                        <w:rFonts w:asciiTheme="minorHAnsi" w:hAnsiTheme="minorHAnsi" w:cstheme="minorHAnsi"/>
                        <w:lang w:val="en-US"/>
                      </w:rPr>
                      <w:t xml:space="preserve">CNPJ: 15.126.437/0002-24 - EBSERH Filial </w:t>
                    </w:r>
                    <w:r>
                      <w:rPr>
                        <w:rFonts w:asciiTheme="minorHAnsi" w:hAnsiTheme="minorHAnsi" w:cstheme="minorHAnsi"/>
                        <w:lang w:val="en-US"/>
                      </w:rPr>
                      <w:t>(</w:t>
                    </w:r>
                    <w:r w:rsidRPr="00B95CC9">
                      <w:rPr>
                        <w:rFonts w:asciiTheme="minorHAnsi" w:hAnsiTheme="minorHAnsi" w:cstheme="minorHAnsi"/>
                        <w:lang w:val="en-US"/>
                      </w:rPr>
                      <w:t>HU</w:t>
                    </w:r>
                    <w:r>
                      <w:rPr>
                        <w:rFonts w:asciiTheme="minorHAnsi" w:hAnsiTheme="minorHAnsi" w:cstheme="minorHAnsi"/>
                        <w:lang w:val="en-US"/>
                      </w:rPr>
                      <w:t>/</w:t>
                    </w:r>
                    <w:r w:rsidRPr="00B95CC9">
                      <w:rPr>
                        <w:rFonts w:asciiTheme="minorHAnsi" w:hAnsiTheme="minorHAnsi" w:cstheme="minorHAnsi"/>
                        <w:lang w:val="en-US"/>
                      </w:rPr>
                      <w:t>UFPI</w:t>
                    </w:r>
                    <w:r>
                      <w:rPr>
                        <w:rFonts w:asciiTheme="minorHAnsi" w:hAnsiTheme="minorHAnsi" w:cstheme="minorHAnsi"/>
                        <w:lang w:val="en-US"/>
                      </w:rPr>
                      <w:t>)</w:t>
                    </w:r>
                    <w:r w:rsidRPr="00B95CC9">
                      <w:rPr>
                        <w:rFonts w:asciiTheme="minorHAnsi" w:hAnsiTheme="minorHAnsi" w:cstheme="minorHAnsi"/>
                        <w:lang w:val="en-US"/>
                      </w:rPr>
                      <w:t xml:space="preserve"> </w:t>
                    </w:r>
                    <w:proofErr w:type="gramStart"/>
                    <w:r w:rsidRPr="00B95CC9">
                      <w:rPr>
                        <w:rFonts w:asciiTheme="minorHAnsi" w:hAnsiTheme="minorHAnsi" w:cstheme="minorHAnsi"/>
                        <w:lang w:val="en-US"/>
                      </w:rPr>
                      <w:t>–  Campus</w:t>
                    </w:r>
                    <w:proofErr w:type="gramEnd"/>
                    <w:r w:rsidRPr="00B95CC9">
                      <w:rPr>
                        <w:rFonts w:asciiTheme="minorHAnsi" w:hAnsiTheme="minorHAnsi" w:cstheme="minorHAnsi"/>
                        <w:lang w:val="en-US"/>
                      </w:rPr>
                      <w:t xml:space="preserve"> Univ. </w:t>
                    </w:r>
                    <w:r w:rsidRPr="00B95CC9">
                      <w:rPr>
                        <w:rFonts w:asciiTheme="minorHAnsi" w:hAnsiTheme="minorHAnsi" w:cstheme="minorHAnsi"/>
                        <w:lang w:bidi="pt-PT"/>
                      </w:rPr>
                      <w:t xml:space="preserve">Min. Petrônio Portela  S/N Bairro Ininga. Teresina-PI. Cep: 64049-550. </w:t>
                    </w:r>
                    <w:r w:rsidRPr="00B95CC9">
                      <w:rPr>
                        <w:rFonts w:asciiTheme="minorHAnsi" w:hAnsiTheme="minorHAnsi" w:cstheme="minorHAnsi"/>
                        <w:b/>
                        <w:bCs/>
                        <w:lang w:bidi="pt-PT"/>
                      </w:rPr>
                      <w:t xml:space="preserve">Unidade de </w:t>
                    </w:r>
                    <w:r>
                      <w:rPr>
                        <w:rFonts w:asciiTheme="minorHAnsi" w:hAnsiTheme="minorHAnsi" w:cstheme="minorHAnsi"/>
                        <w:b/>
                        <w:bCs/>
                        <w:lang w:bidi="pt-PT"/>
                      </w:rPr>
                      <w:t xml:space="preserve">Compras e </w:t>
                    </w:r>
                    <w:r w:rsidRPr="00B95CC9">
                      <w:rPr>
                        <w:rFonts w:asciiTheme="minorHAnsi" w:hAnsiTheme="minorHAnsi" w:cstheme="minorHAnsi"/>
                        <w:b/>
                        <w:bCs/>
                        <w:lang w:bidi="pt-PT"/>
                      </w:rPr>
                      <w:t xml:space="preserve">Licitações - </w:t>
                    </w:r>
                    <w:r w:rsidRPr="00132282">
                      <w:rPr>
                        <w:rFonts w:asciiTheme="minorHAnsi" w:hAnsiTheme="minorHAnsi" w:cstheme="minorHAnsi"/>
                        <w:lang w:bidi="pt-PT"/>
                      </w:rPr>
                      <w:t>ucl.hu-ufpi@ebserh.gov.br</w:t>
                    </w:r>
                    <w:r w:rsidRPr="00B95CC9">
                      <w:rPr>
                        <w:rFonts w:asciiTheme="minorHAnsi" w:hAnsiTheme="minorHAnsi" w:cstheme="minorHAnsi"/>
                        <w:lang w:bidi="pt-PT"/>
                      </w:rPr>
                      <w:t>: – Fonefax: (86) 3228-5339</w:t>
                    </w:r>
                    <w:r>
                      <w:rPr>
                        <w:rFonts w:asciiTheme="minorHAnsi" w:hAnsiTheme="minorHAnsi" w:cstheme="minorHAnsi"/>
                        <w:lang w:bidi="pt-PT"/>
                      </w:rPr>
                      <w:t>/5315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A4265" w14:textId="77777777" w:rsidR="00FE0A85" w:rsidRDefault="00FE0A85">
      <w:r>
        <w:separator/>
      </w:r>
    </w:p>
  </w:footnote>
  <w:footnote w:type="continuationSeparator" w:id="0">
    <w:p w14:paraId="66E918C7" w14:textId="77777777" w:rsidR="00FE0A85" w:rsidRDefault="00FE0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C73E3" w14:textId="3CB20486" w:rsidR="007950EF" w:rsidRPr="00672ED3" w:rsidRDefault="007950EF" w:rsidP="007950EF">
    <w:pPr>
      <w:pStyle w:val="Ttulo8"/>
      <w:numPr>
        <w:ilvl w:val="7"/>
        <w:numId w:val="0"/>
      </w:numPr>
      <w:tabs>
        <w:tab w:val="num" w:pos="0"/>
      </w:tabs>
      <w:ind w:left="1440" w:hanging="1440"/>
      <w:jc w:val="center"/>
      <w:rPr>
        <w:rFonts w:ascii="Times New Roman" w:hAnsi="Times New Roman" w:cs="Times New Roman"/>
        <w:sz w:val="18"/>
        <w:szCs w:val="18"/>
      </w:rPr>
    </w:pPr>
  </w:p>
  <w:p w14:paraId="30B69C8A" w14:textId="7D01510E" w:rsidR="007950EF" w:rsidRPr="009052E3" w:rsidRDefault="00420E9D" w:rsidP="007950EF">
    <w:pPr>
      <w:pStyle w:val="Ttulo8"/>
      <w:numPr>
        <w:ilvl w:val="7"/>
        <w:numId w:val="0"/>
      </w:numPr>
      <w:tabs>
        <w:tab w:val="num" w:pos="0"/>
      </w:tabs>
      <w:ind w:left="993" w:hanging="1560"/>
      <w:jc w:val="center"/>
      <w:rPr>
        <w:rFonts w:ascii="Times New Roman" w:hAnsi="Times New Roman" w:cs="Times New Roman"/>
        <w:sz w:val="18"/>
        <w:szCs w:val="18"/>
      </w:rPr>
    </w:pPr>
    <w:r w:rsidRPr="00B95CC9">
      <w:rPr>
        <w:rFonts w:asciiTheme="minorHAnsi" w:hAnsiTheme="minorHAnsi" w:cstheme="minorHAnsi"/>
        <w:noProof/>
        <w:sz w:val="22"/>
        <w:szCs w:val="22"/>
        <w:lang w:val="pt-BR" w:eastAsia="pt-BR" w:bidi="ar-SA"/>
      </w:rPr>
      <w:drawing>
        <wp:inline distT="0" distB="0" distL="0" distR="0" wp14:anchorId="6064FB9A" wp14:editId="368F90C7">
          <wp:extent cx="495300" cy="457200"/>
          <wp:effectExtent l="0" t="0" r="0" b="0"/>
          <wp:docPr id="16" name="Imagem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24D138D0" w14:textId="77777777" w:rsidR="000975B2" w:rsidRDefault="000975B2" w:rsidP="00D47E6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575826CF" w14:textId="71249E13" w:rsidR="00D47E68" w:rsidRPr="000975B2" w:rsidRDefault="00D47E68" w:rsidP="00D47E6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0975B2">
      <w:rPr>
        <w:rFonts w:asciiTheme="minorHAnsi" w:hAnsiTheme="minorHAnsi" w:cstheme="minorHAnsi"/>
        <w:b/>
        <w:bCs/>
        <w:sz w:val="18"/>
        <w:szCs w:val="18"/>
      </w:rPr>
      <w:t>EMPRESA BRASILEIRA DE SERVIÇOS HOSPITALARES</w:t>
    </w:r>
  </w:p>
  <w:p w14:paraId="6BD5A7A4" w14:textId="77777777" w:rsidR="00D47E68" w:rsidRPr="000975B2" w:rsidRDefault="00D47E68" w:rsidP="00D47E6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0975B2">
      <w:rPr>
        <w:rFonts w:asciiTheme="minorHAnsi" w:hAnsiTheme="minorHAnsi" w:cstheme="minorHAnsi"/>
        <w:b/>
        <w:bCs/>
        <w:sz w:val="18"/>
        <w:szCs w:val="18"/>
      </w:rPr>
      <w:t>Hospital Universitário da Universidade Federal do Piauí – HU/UFPI</w:t>
    </w:r>
  </w:p>
  <w:p w14:paraId="7E8D339D" w14:textId="77777777" w:rsidR="00D47E68" w:rsidRPr="000975B2" w:rsidRDefault="00D47E68" w:rsidP="00D47E6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/>
        <w:bCs/>
        <w:i/>
        <w:iCs/>
        <w:w w:val="105"/>
        <w:sz w:val="18"/>
        <w:szCs w:val="18"/>
      </w:rPr>
    </w:pPr>
    <w:r w:rsidRPr="000975B2">
      <w:rPr>
        <w:rFonts w:asciiTheme="minorHAnsi" w:hAnsiTheme="minorHAnsi" w:cstheme="minorHAnsi"/>
        <w:b/>
        <w:bCs/>
        <w:w w:val="105"/>
        <w:sz w:val="18"/>
        <w:szCs w:val="18"/>
      </w:rPr>
      <w:t>Campus Ministro Petrônio Portela s/n, Bairro Ininga</w:t>
    </w:r>
  </w:p>
  <w:p w14:paraId="0A0203C0" w14:textId="77777777" w:rsidR="00D47E68" w:rsidRPr="000975B2" w:rsidRDefault="00D47E68" w:rsidP="00D47E6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0975B2">
      <w:rPr>
        <w:rFonts w:asciiTheme="minorHAnsi" w:hAnsiTheme="minorHAnsi" w:cstheme="minorHAnsi"/>
        <w:b/>
        <w:bCs/>
        <w:w w:val="105"/>
        <w:sz w:val="18"/>
        <w:szCs w:val="18"/>
      </w:rPr>
      <w:t>Teresina-PI,</w:t>
    </w:r>
    <w:r w:rsidRPr="000975B2">
      <w:rPr>
        <w:rFonts w:asciiTheme="minorHAnsi" w:hAnsiTheme="minorHAnsi" w:cstheme="minorHAnsi"/>
        <w:b/>
        <w:bCs/>
        <w:sz w:val="18"/>
        <w:szCs w:val="18"/>
      </w:rPr>
      <w:t xml:space="preserve"> </w:t>
    </w:r>
    <w:r w:rsidRPr="000975B2">
      <w:rPr>
        <w:rFonts w:asciiTheme="minorHAnsi" w:hAnsiTheme="minorHAnsi" w:cstheme="minorHAnsi"/>
        <w:b/>
        <w:bCs/>
        <w:w w:val="105"/>
        <w:sz w:val="18"/>
        <w:szCs w:val="18"/>
      </w:rPr>
      <w:t>CEP-64049-550</w:t>
    </w:r>
  </w:p>
  <w:p w14:paraId="0A569E04" w14:textId="77777777" w:rsidR="00D47E68" w:rsidRPr="000975B2" w:rsidRDefault="00D47E68" w:rsidP="00D47E6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0975B2">
      <w:rPr>
        <w:rFonts w:asciiTheme="minorHAnsi" w:hAnsiTheme="minorHAnsi" w:cstheme="minorHAnsi"/>
        <w:b/>
        <w:bCs/>
        <w:sz w:val="18"/>
        <w:szCs w:val="18"/>
      </w:rPr>
      <w:t xml:space="preserve">(86) 3228-5339/5315 </w:t>
    </w:r>
  </w:p>
  <w:p w14:paraId="2A1FB22A" w14:textId="251B93B4" w:rsidR="007950EF" w:rsidRPr="000975B2" w:rsidRDefault="00D47E68" w:rsidP="008243CF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0975B2">
      <w:rPr>
        <w:rFonts w:asciiTheme="minorHAnsi" w:hAnsiTheme="minorHAnsi" w:cstheme="minorHAnsi"/>
        <w:b/>
        <w:bCs/>
        <w:sz w:val="18"/>
        <w:szCs w:val="18"/>
      </w:rPr>
      <w:t>http://www.ebserh.gov.br</w:t>
    </w:r>
  </w:p>
  <w:p w14:paraId="1D02BADE" w14:textId="7473D4F0" w:rsidR="007950EF" w:rsidRPr="00672ED3" w:rsidRDefault="007950EF" w:rsidP="007950EF">
    <w:pPr>
      <w:ind w:left="432" w:right="360"/>
      <w:jc w:val="right"/>
      <w:rPr>
        <w:rFonts w:ascii="Times New Roman" w:eastAsia="Ecofont_Spranq_eco_Sans" w:hAnsi="Times New Roman" w:cs="Times New Roman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D45F9"/>
    <w:multiLevelType w:val="multilevel"/>
    <w:tmpl w:val="CDC8E764"/>
    <w:lvl w:ilvl="0">
      <w:start w:val="8"/>
      <w:numFmt w:val="decimal"/>
      <w:lvlText w:val="%1"/>
      <w:lvlJc w:val="left"/>
      <w:pPr>
        <w:ind w:left="785" w:hanging="1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85" w:hanging="1444"/>
      </w:pPr>
      <w:rPr>
        <w:rFonts w:asciiTheme="minorHAnsi" w:eastAsia="Trebuchet MS" w:hAnsiTheme="minorHAnsi" w:cstheme="minorHAnsi" w:hint="default"/>
        <w:spacing w:val="-5"/>
        <w:w w:val="86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99" w:hanging="1444"/>
      </w:pPr>
      <w:rPr>
        <w:rFonts w:asciiTheme="minorHAnsi" w:eastAsia="Trebuchet MS" w:hAnsiTheme="minorHAnsi" w:cstheme="minorHAnsi" w:hint="default"/>
        <w:spacing w:val="-5"/>
        <w:w w:val="86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413" w:hanging="1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0" w:hanging="1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26" w:hanging="1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3" w:hanging="1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0" w:hanging="1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46" w:hanging="1444"/>
      </w:pPr>
      <w:rPr>
        <w:rFonts w:hint="default"/>
        <w:lang w:val="pt-PT" w:eastAsia="en-US" w:bidi="ar-SA"/>
      </w:rPr>
    </w:lvl>
  </w:abstractNum>
  <w:abstractNum w:abstractNumId="1" w15:restartNumberingAfterBreak="0">
    <w:nsid w:val="106945B6"/>
    <w:multiLevelType w:val="multilevel"/>
    <w:tmpl w:val="8D48A0DC"/>
    <w:lvl w:ilvl="0">
      <w:start w:val="6"/>
      <w:numFmt w:val="decimal"/>
      <w:lvlText w:val="%1"/>
      <w:lvlJc w:val="left"/>
      <w:pPr>
        <w:ind w:left="785" w:hanging="1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85" w:hanging="1444"/>
      </w:pPr>
      <w:rPr>
        <w:rFonts w:asciiTheme="minorHAnsi" w:eastAsia="Trebuchet MS" w:hAnsiTheme="minorHAnsi" w:cstheme="minorHAnsi" w:hint="default"/>
        <w:spacing w:val="-5"/>
        <w:w w:val="86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99" w:hanging="1444"/>
      </w:pPr>
      <w:rPr>
        <w:rFonts w:asciiTheme="minorHAnsi" w:eastAsia="Trebuchet MS" w:hAnsiTheme="minorHAnsi" w:cstheme="minorHAnsi" w:hint="default"/>
        <w:i w:val="0"/>
        <w:iCs/>
        <w:spacing w:val="-5"/>
        <w:w w:val="86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92" w:hanging="1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45" w:hanging="1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97" w:hanging="1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50" w:hanging="1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02" w:hanging="1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55" w:hanging="1444"/>
      </w:pPr>
      <w:rPr>
        <w:rFonts w:hint="default"/>
        <w:lang w:val="pt-PT" w:eastAsia="en-US" w:bidi="ar-SA"/>
      </w:rPr>
    </w:lvl>
  </w:abstractNum>
  <w:abstractNum w:abstractNumId="2" w15:restartNumberingAfterBreak="0">
    <w:nsid w:val="12A907F4"/>
    <w:multiLevelType w:val="multilevel"/>
    <w:tmpl w:val="9332896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w w:val="11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w w:val="11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w w:val="11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w w:val="11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w w:val="11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w w:val="11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w w:val="11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w w:val="11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w w:val="110"/>
      </w:rPr>
    </w:lvl>
  </w:abstractNum>
  <w:abstractNum w:abstractNumId="3" w15:restartNumberingAfterBreak="0">
    <w:nsid w:val="180A7963"/>
    <w:multiLevelType w:val="multilevel"/>
    <w:tmpl w:val="5C1E84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C8E1A1D"/>
    <w:multiLevelType w:val="multilevel"/>
    <w:tmpl w:val="0CBA87DC"/>
    <w:lvl w:ilvl="0">
      <w:start w:val="2"/>
      <w:numFmt w:val="decimal"/>
      <w:lvlText w:val="%1"/>
      <w:lvlJc w:val="left"/>
      <w:pPr>
        <w:ind w:left="785" w:hanging="1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85" w:hanging="1444"/>
      </w:pPr>
      <w:rPr>
        <w:rFonts w:asciiTheme="minorHAnsi" w:eastAsia="Trebuchet MS" w:hAnsiTheme="minorHAnsi" w:cstheme="minorHAnsi" w:hint="default"/>
        <w:i w:val="0"/>
        <w:iCs w:val="0"/>
        <w:spacing w:val="-5"/>
        <w:w w:val="86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716" w:hanging="1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84" w:hanging="1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2" w:hanging="1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20" w:hanging="1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88" w:hanging="1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56" w:hanging="1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24" w:hanging="1444"/>
      </w:pPr>
      <w:rPr>
        <w:rFonts w:hint="default"/>
        <w:lang w:val="pt-PT" w:eastAsia="en-US" w:bidi="ar-SA"/>
      </w:rPr>
    </w:lvl>
  </w:abstractNum>
  <w:abstractNum w:abstractNumId="5" w15:restartNumberingAfterBreak="0">
    <w:nsid w:val="1CFB776E"/>
    <w:multiLevelType w:val="multilevel"/>
    <w:tmpl w:val="17988FB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EB77BDD"/>
    <w:multiLevelType w:val="multilevel"/>
    <w:tmpl w:val="4A84288E"/>
    <w:lvl w:ilvl="0">
      <w:start w:val="11"/>
      <w:numFmt w:val="decimal"/>
      <w:lvlText w:val="%1"/>
      <w:lvlJc w:val="left"/>
      <w:pPr>
        <w:ind w:left="109" w:hanging="1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9" w:hanging="1444"/>
      </w:pPr>
      <w:rPr>
        <w:rFonts w:ascii="Trebuchet MS" w:eastAsia="Trebuchet MS" w:hAnsi="Trebuchet MS" w:cs="Trebuchet MS" w:hint="default"/>
        <w:spacing w:val="-5"/>
        <w:w w:val="86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228" w:hanging="1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2" w:hanging="1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56" w:hanging="1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20" w:hanging="1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84" w:hanging="1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8" w:hanging="1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12" w:hanging="1444"/>
      </w:pPr>
      <w:rPr>
        <w:rFonts w:hint="default"/>
        <w:lang w:val="pt-PT" w:eastAsia="en-US" w:bidi="ar-SA"/>
      </w:rPr>
    </w:lvl>
  </w:abstractNum>
  <w:abstractNum w:abstractNumId="7" w15:restartNumberingAfterBreak="0">
    <w:nsid w:val="23A65169"/>
    <w:multiLevelType w:val="multilevel"/>
    <w:tmpl w:val="9588046C"/>
    <w:lvl w:ilvl="0">
      <w:start w:val="4"/>
      <w:numFmt w:val="decimal"/>
      <w:lvlText w:val="%1"/>
      <w:lvlJc w:val="left"/>
      <w:pPr>
        <w:ind w:left="785" w:hanging="1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85" w:hanging="1444"/>
      </w:pPr>
      <w:rPr>
        <w:rFonts w:asciiTheme="minorHAnsi" w:eastAsia="Trebuchet MS" w:hAnsiTheme="minorHAnsi" w:cstheme="minorHAnsi" w:hint="default"/>
        <w:i w:val="0"/>
        <w:iCs/>
        <w:spacing w:val="-5"/>
        <w:w w:val="86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99" w:hanging="1540"/>
      </w:pPr>
      <w:rPr>
        <w:rFonts w:asciiTheme="minorHAnsi" w:eastAsia="Trebuchet MS" w:hAnsiTheme="minorHAnsi" w:cstheme="minorHAnsi" w:hint="default"/>
        <w:i w:val="0"/>
        <w:iCs/>
        <w:spacing w:val="-5"/>
        <w:w w:val="86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413" w:hanging="154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0" w:hanging="15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26" w:hanging="15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3" w:hanging="15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0" w:hanging="15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46" w:hanging="1540"/>
      </w:pPr>
      <w:rPr>
        <w:rFonts w:hint="default"/>
        <w:lang w:val="pt-PT" w:eastAsia="en-US" w:bidi="ar-SA"/>
      </w:rPr>
    </w:lvl>
  </w:abstractNum>
  <w:abstractNum w:abstractNumId="8" w15:restartNumberingAfterBreak="0">
    <w:nsid w:val="290678EE"/>
    <w:multiLevelType w:val="multilevel"/>
    <w:tmpl w:val="3384CC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CF90B71"/>
    <w:multiLevelType w:val="multilevel"/>
    <w:tmpl w:val="418AB0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83E610A"/>
    <w:multiLevelType w:val="hybridMultilevel"/>
    <w:tmpl w:val="9F621C5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D25C21"/>
    <w:multiLevelType w:val="multilevel"/>
    <w:tmpl w:val="650E60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A051D03"/>
    <w:multiLevelType w:val="multilevel"/>
    <w:tmpl w:val="41DE49FE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w w:val="115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w w:val="115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w w:val="115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w w:val="115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w w:val="115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w w:val="115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w w:val="115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w w:val="115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w w:val="115"/>
      </w:rPr>
    </w:lvl>
  </w:abstractNum>
  <w:abstractNum w:abstractNumId="13" w15:restartNumberingAfterBreak="0">
    <w:nsid w:val="479C01E8"/>
    <w:multiLevelType w:val="multilevel"/>
    <w:tmpl w:val="93FC92CC"/>
    <w:lvl w:ilvl="0">
      <w:start w:val="7"/>
      <w:numFmt w:val="decimal"/>
      <w:lvlText w:val="%1"/>
      <w:lvlJc w:val="left"/>
      <w:pPr>
        <w:ind w:left="785" w:hanging="1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85" w:hanging="1444"/>
      </w:pPr>
      <w:rPr>
        <w:rFonts w:asciiTheme="minorHAnsi" w:eastAsia="Trebuchet MS" w:hAnsiTheme="minorHAnsi" w:cstheme="minorHAnsi" w:hint="default"/>
        <w:spacing w:val="-5"/>
        <w:w w:val="86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99" w:hanging="1444"/>
      </w:pPr>
      <w:rPr>
        <w:rFonts w:ascii="Trebuchet MS" w:eastAsia="Trebuchet MS" w:hAnsi="Trebuchet MS" w:cs="Trebuchet MS" w:hint="default"/>
        <w:spacing w:val="-5"/>
        <w:w w:val="86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3" w:hanging="1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0" w:hanging="1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26" w:hanging="1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3" w:hanging="1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0" w:hanging="1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46" w:hanging="1444"/>
      </w:pPr>
      <w:rPr>
        <w:rFonts w:hint="default"/>
        <w:lang w:val="pt-PT" w:eastAsia="en-US" w:bidi="ar-SA"/>
      </w:rPr>
    </w:lvl>
  </w:abstractNum>
  <w:abstractNum w:abstractNumId="14" w15:restartNumberingAfterBreak="0">
    <w:nsid w:val="497B32D1"/>
    <w:multiLevelType w:val="multilevel"/>
    <w:tmpl w:val="7ACC79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D255601"/>
    <w:multiLevelType w:val="multilevel"/>
    <w:tmpl w:val="7BF02924"/>
    <w:lvl w:ilvl="0">
      <w:start w:val="3"/>
      <w:numFmt w:val="decimal"/>
      <w:lvlText w:val="%1"/>
      <w:lvlJc w:val="left"/>
      <w:pPr>
        <w:ind w:left="2228" w:hanging="1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8" w:hanging="1444"/>
      </w:pPr>
      <w:rPr>
        <w:rFonts w:asciiTheme="minorHAnsi" w:eastAsia="Trebuchet MS" w:hAnsiTheme="minorHAnsi" w:cstheme="minorHAnsi" w:hint="default"/>
        <w:i w:val="0"/>
        <w:iCs/>
        <w:spacing w:val="-5"/>
        <w:w w:val="86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868" w:hanging="1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692" w:hanging="1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516" w:hanging="1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40" w:hanging="1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64" w:hanging="1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88" w:hanging="1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12" w:hanging="1444"/>
      </w:pPr>
      <w:rPr>
        <w:rFonts w:hint="default"/>
        <w:lang w:val="pt-PT" w:eastAsia="en-US" w:bidi="ar-SA"/>
      </w:rPr>
    </w:lvl>
  </w:abstractNum>
  <w:abstractNum w:abstractNumId="16" w15:restartNumberingAfterBreak="0">
    <w:nsid w:val="53DB48F6"/>
    <w:multiLevelType w:val="hybridMultilevel"/>
    <w:tmpl w:val="CAFCB1A4"/>
    <w:lvl w:ilvl="0" w:tplc="0D62A4B8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w w:val="1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DD006D"/>
    <w:multiLevelType w:val="hybridMultilevel"/>
    <w:tmpl w:val="FC74A7A6"/>
    <w:lvl w:ilvl="0" w:tplc="0416000F">
      <w:start w:val="1"/>
      <w:numFmt w:val="decimal"/>
      <w:lvlText w:val="%1."/>
      <w:lvlJc w:val="left"/>
      <w:pPr>
        <w:ind w:left="719" w:hanging="360"/>
      </w:pPr>
    </w:lvl>
    <w:lvl w:ilvl="1" w:tplc="04160019" w:tentative="1">
      <w:start w:val="1"/>
      <w:numFmt w:val="lowerLetter"/>
      <w:lvlText w:val="%2."/>
      <w:lvlJc w:val="left"/>
      <w:pPr>
        <w:ind w:left="1439" w:hanging="360"/>
      </w:pPr>
    </w:lvl>
    <w:lvl w:ilvl="2" w:tplc="0416001B" w:tentative="1">
      <w:start w:val="1"/>
      <w:numFmt w:val="lowerRoman"/>
      <w:lvlText w:val="%3."/>
      <w:lvlJc w:val="right"/>
      <w:pPr>
        <w:ind w:left="2159" w:hanging="180"/>
      </w:pPr>
    </w:lvl>
    <w:lvl w:ilvl="3" w:tplc="0416000F" w:tentative="1">
      <w:start w:val="1"/>
      <w:numFmt w:val="decimal"/>
      <w:lvlText w:val="%4."/>
      <w:lvlJc w:val="left"/>
      <w:pPr>
        <w:ind w:left="2879" w:hanging="360"/>
      </w:pPr>
    </w:lvl>
    <w:lvl w:ilvl="4" w:tplc="04160019" w:tentative="1">
      <w:start w:val="1"/>
      <w:numFmt w:val="lowerLetter"/>
      <w:lvlText w:val="%5."/>
      <w:lvlJc w:val="left"/>
      <w:pPr>
        <w:ind w:left="3599" w:hanging="360"/>
      </w:pPr>
    </w:lvl>
    <w:lvl w:ilvl="5" w:tplc="0416001B" w:tentative="1">
      <w:start w:val="1"/>
      <w:numFmt w:val="lowerRoman"/>
      <w:lvlText w:val="%6."/>
      <w:lvlJc w:val="right"/>
      <w:pPr>
        <w:ind w:left="4319" w:hanging="180"/>
      </w:pPr>
    </w:lvl>
    <w:lvl w:ilvl="6" w:tplc="0416000F" w:tentative="1">
      <w:start w:val="1"/>
      <w:numFmt w:val="decimal"/>
      <w:lvlText w:val="%7."/>
      <w:lvlJc w:val="left"/>
      <w:pPr>
        <w:ind w:left="5039" w:hanging="360"/>
      </w:pPr>
    </w:lvl>
    <w:lvl w:ilvl="7" w:tplc="04160019" w:tentative="1">
      <w:start w:val="1"/>
      <w:numFmt w:val="lowerLetter"/>
      <w:lvlText w:val="%8."/>
      <w:lvlJc w:val="left"/>
      <w:pPr>
        <w:ind w:left="5759" w:hanging="360"/>
      </w:pPr>
    </w:lvl>
    <w:lvl w:ilvl="8" w:tplc="0416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8" w15:restartNumberingAfterBreak="0">
    <w:nsid w:val="630030C0"/>
    <w:multiLevelType w:val="multilevel"/>
    <w:tmpl w:val="EEC46D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3A7594F"/>
    <w:multiLevelType w:val="multilevel"/>
    <w:tmpl w:val="D15436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5F22FE2"/>
    <w:multiLevelType w:val="hybridMultilevel"/>
    <w:tmpl w:val="75BE9BC4"/>
    <w:lvl w:ilvl="0" w:tplc="2A4C2A54">
      <w:start w:val="1"/>
      <w:numFmt w:val="lowerLetter"/>
      <w:lvlText w:val="%1)"/>
      <w:lvlJc w:val="left"/>
      <w:pPr>
        <w:ind w:left="815" w:hanging="314"/>
      </w:pPr>
      <w:rPr>
        <w:rFonts w:ascii="Trebuchet MS" w:eastAsia="Trebuchet MS" w:hAnsi="Trebuchet MS" w:cs="Trebuchet MS" w:hint="default"/>
        <w:w w:val="106"/>
        <w:sz w:val="20"/>
        <w:szCs w:val="20"/>
        <w:lang w:val="pt-PT" w:eastAsia="en-US" w:bidi="ar-SA"/>
      </w:rPr>
    </w:lvl>
    <w:lvl w:ilvl="1" w:tplc="5D6C6024">
      <w:numFmt w:val="bullet"/>
      <w:lvlText w:val="•"/>
      <w:lvlJc w:val="left"/>
      <w:pPr>
        <w:ind w:left="1784" w:hanging="314"/>
      </w:pPr>
      <w:rPr>
        <w:rFonts w:hint="default"/>
        <w:lang w:val="pt-PT" w:eastAsia="en-US" w:bidi="ar-SA"/>
      </w:rPr>
    </w:lvl>
    <w:lvl w:ilvl="2" w:tplc="A1BE6798">
      <w:numFmt w:val="bullet"/>
      <w:lvlText w:val="•"/>
      <w:lvlJc w:val="left"/>
      <w:pPr>
        <w:ind w:left="2748" w:hanging="314"/>
      </w:pPr>
      <w:rPr>
        <w:rFonts w:hint="default"/>
        <w:lang w:val="pt-PT" w:eastAsia="en-US" w:bidi="ar-SA"/>
      </w:rPr>
    </w:lvl>
    <w:lvl w:ilvl="3" w:tplc="9932A828">
      <w:numFmt w:val="bullet"/>
      <w:lvlText w:val="•"/>
      <w:lvlJc w:val="left"/>
      <w:pPr>
        <w:ind w:left="3712" w:hanging="314"/>
      </w:pPr>
      <w:rPr>
        <w:rFonts w:hint="default"/>
        <w:lang w:val="pt-PT" w:eastAsia="en-US" w:bidi="ar-SA"/>
      </w:rPr>
    </w:lvl>
    <w:lvl w:ilvl="4" w:tplc="9E8E415A">
      <w:numFmt w:val="bullet"/>
      <w:lvlText w:val="•"/>
      <w:lvlJc w:val="left"/>
      <w:pPr>
        <w:ind w:left="4676" w:hanging="314"/>
      </w:pPr>
      <w:rPr>
        <w:rFonts w:hint="default"/>
        <w:lang w:val="pt-PT" w:eastAsia="en-US" w:bidi="ar-SA"/>
      </w:rPr>
    </w:lvl>
    <w:lvl w:ilvl="5" w:tplc="6366ACEE">
      <w:numFmt w:val="bullet"/>
      <w:lvlText w:val="•"/>
      <w:lvlJc w:val="left"/>
      <w:pPr>
        <w:ind w:left="5640" w:hanging="314"/>
      </w:pPr>
      <w:rPr>
        <w:rFonts w:hint="default"/>
        <w:lang w:val="pt-PT" w:eastAsia="en-US" w:bidi="ar-SA"/>
      </w:rPr>
    </w:lvl>
    <w:lvl w:ilvl="6" w:tplc="A8009B20">
      <w:numFmt w:val="bullet"/>
      <w:lvlText w:val="•"/>
      <w:lvlJc w:val="left"/>
      <w:pPr>
        <w:ind w:left="6604" w:hanging="314"/>
      </w:pPr>
      <w:rPr>
        <w:rFonts w:hint="default"/>
        <w:lang w:val="pt-PT" w:eastAsia="en-US" w:bidi="ar-SA"/>
      </w:rPr>
    </w:lvl>
    <w:lvl w:ilvl="7" w:tplc="AB962740">
      <w:numFmt w:val="bullet"/>
      <w:lvlText w:val="•"/>
      <w:lvlJc w:val="left"/>
      <w:pPr>
        <w:ind w:left="7568" w:hanging="314"/>
      </w:pPr>
      <w:rPr>
        <w:rFonts w:hint="default"/>
        <w:lang w:val="pt-PT" w:eastAsia="en-US" w:bidi="ar-SA"/>
      </w:rPr>
    </w:lvl>
    <w:lvl w:ilvl="8" w:tplc="407EAA26">
      <w:numFmt w:val="bullet"/>
      <w:lvlText w:val="•"/>
      <w:lvlJc w:val="left"/>
      <w:pPr>
        <w:ind w:left="8532" w:hanging="314"/>
      </w:pPr>
      <w:rPr>
        <w:rFonts w:hint="default"/>
        <w:lang w:val="pt-PT" w:eastAsia="en-US" w:bidi="ar-SA"/>
      </w:rPr>
    </w:lvl>
  </w:abstractNum>
  <w:abstractNum w:abstractNumId="21" w15:restartNumberingAfterBreak="0">
    <w:nsid w:val="7A5E3F58"/>
    <w:multiLevelType w:val="multilevel"/>
    <w:tmpl w:val="B5A8932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C3D0B6D"/>
    <w:multiLevelType w:val="multilevel"/>
    <w:tmpl w:val="7A9E78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0" w:hanging="36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</w:rPr>
    </w:lvl>
  </w:abstractNum>
  <w:abstractNum w:abstractNumId="23" w15:restartNumberingAfterBreak="0">
    <w:nsid w:val="7EE868E0"/>
    <w:multiLevelType w:val="multilevel"/>
    <w:tmpl w:val="2D9C3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61445392">
    <w:abstractNumId w:val="20"/>
  </w:num>
  <w:num w:numId="2" w16cid:durableId="2128112892">
    <w:abstractNumId w:val="0"/>
  </w:num>
  <w:num w:numId="3" w16cid:durableId="2138066619">
    <w:abstractNumId w:val="13"/>
  </w:num>
  <w:num w:numId="4" w16cid:durableId="323431831">
    <w:abstractNumId w:val="1"/>
  </w:num>
  <w:num w:numId="5" w16cid:durableId="1978991996">
    <w:abstractNumId w:val="7"/>
  </w:num>
  <w:num w:numId="6" w16cid:durableId="1850412102">
    <w:abstractNumId w:val="15"/>
  </w:num>
  <w:num w:numId="7" w16cid:durableId="1566181678">
    <w:abstractNumId w:val="4"/>
  </w:num>
  <w:num w:numId="8" w16cid:durableId="422528549">
    <w:abstractNumId w:val="6"/>
  </w:num>
  <w:num w:numId="9" w16cid:durableId="1461218021">
    <w:abstractNumId w:val="22"/>
  </w:num>
  <w:num w:numId="10" w16cid:durableId="1624339911">
    <w:abstractNumId w:val="23"/>
  </w:num>
  <w:num w:numId="11" w16cid:durableId="1555702553">
    <w:abstractNumId w:val="3"/>
  </w:num>
  <w:num w:numId="12" w16cid:durableId="1080446889">
    <w:abstractNumId w:val="18"/>
  </w:num>
  <w:num w:numId="13" w16cid:durableId="618101926">
    <w:abstractNumId w:val="9"/>
  </w:num>
  <w:num w:numId="14" w16cid:durableId="1770811260">
    <w:abstractNumId w:val="21"/>
  </w:num>
  <w:num w:numId="15" w16cid:durableId="1314604367">
    <w:abstractNumId w:val="5"/>
  </w:num>
  <w:num w:numId="16" w16cid:durableId="348722706">
    <w:abstractNumId w:val="17"/>
  </w:num>
  <w:num w:numId="17" w16cid:durableId="1177161599">
    <w:abstractNumId w:val="10"/>
  </w:num>
  <w:num w:numId="18" w16cid:durableId="722173216">
    <w:abstractNumId w:val="16"/>
  </w:num>
  <w:num w:numId="19" w16cid:durableId="1127118571">
    <w:abstractNumId w:val="8"/>
  </w:num>
  <w:num w:numId="20" w16cid:durableId="1542936454">
    <w:abstractNumId w:val="19"/>
  </w:num>
  <w:num w:numId="21" w16cid:durableId="1243835290">
    <w:abstractNumId w:val="14"/>
  </w:num>
  <w:num w:numId="22" w16cid:durableId="263347590">
    <w:abstractNumId w:val="11"/>
  </w:num>
  <w:num w:numId="23" w16cid:durableId="145704870">
    <w:abstractNumId w:val="12"/>
  </w:num>
  <w:num w:numId="24" w16cid:durableId="206336634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iara Durvalina Da Luz">
    <w15:presenceInfo w15:providerId="AD" w15:userId="S::naiara.luz@ebserh.gov.br::9f5ed7da-d6fb-4fe3-8b65-0b461889c5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86C"/>
    <w:rsid w:val="0000327F"/>
    <w:rsid w:val="00006F5F"/>
    <w:rsid w:val="00010C2B"/>
    <w:rsid w:val="00022B7E"/>
    <w:rsid w:val="00030512"/>
    <w:rsid w:val="00031E05"/>
    <w:rsid w:val="00035230"/>
    <w:rsid w:val="000611A2"/>
    <w:rsid w:val="00082E4B"/>
    <w:rsid w:val="000975B2"/>
    <w:rsid w:val="000A4E71"/>
    <w:rsid w:val="000B4EB7"/>
    <w:rsid w:val="000C1641"/>
    <w:rsid w:val="000C2F84"/>
    <w:rsid w:val="000E42C5"/>
    <w:rsid w:val="000E579D"/>
    <w:rsid w:val="000F1640"/>
    <w:rsid w:val="000F2614"/>
    <w:rsid w:val="000F6079"/>
    <w:rsid w:val="0010161B"/>
    <w:rsid w:val="0010513D"/>
    <w:rsid w:val="00126097"/>
    <w:rsid w:val="00130D21"/>
    <w:rsid w:val="001334D0"/>
    <w:rsid w:val="00140F88"/>
    <w:rsid w:val="00146E60"/>
    <w:rsid w:val="00155812"/>
    <w:rsid w:val="0015628A"/>
    <w:rsid w:val="00172ABE"/>
    <w:rsid w:val="00180861"/>
    <w:rsid w:val="001828AC"/>
    <w:rsid w:val="00196441"/>
    <w:rsid w:val="001A1B1B"/>
    <w:rsid w:val="001A5BEC"/>
    <w:rsid w:val="001B38AF"/>
    <w:rsid w:val="001C0CAB"/>
    <w:rsid w:val="001C116B"/>
    <w:rsid w:val="001D120F"/>
    <w:rsid w:val="001F089D"/>
    <w:rsid w:val="001F408E"/>
    <w:rsid w:val="00205514"/>
    <w:rsid w:val="00210864"/>
    <w:rsid w:val="00211270"/>
    <w:rsid w:val="00224487"/>
    <w:rsid w:val="0023481E"/>
    <w:rsid w:val="00244A53"/>
    <w:rsid w:val="00246A78"/>
    <w:rsid w:val="00247576"/>
    <w:rsid w:val="00252EFA"/>
    <w:rsid w:val="0025505C"/>
    <w:rsid w:val="002637F8"/>
    <w:rsid w:val="00292EFC"/>
    <w:rsid w:val="002938E2"/>
    <w:rsid w:val="002B6C1B"/>
    <w:rsid w:val="002C4F2C"/>
    <w:rsid w:val="002C7265"/>
    <w:rsid w:val="002F0E47"/>
    <w:rsid w:val="00313A60"/>
    <w:rsid w:val="00321B70"/>
    <w:rsid w:val="00326B14"/>
    <w:rsid w:val="00330469"/>
    <w:rsid w:val="00333272"/>
    <w:rsid w:val="0035771E"/>
    <w:rsid w:val="00364E30"/>
    <w:rsid w:val="003658AE"/>
    <w:rsid w:val="00383ED0"/>
    <w:rsid w:val="00387A9F"/>
    <w:rsid w:val="00393974"/>
    <w:rsid w:val="003B6C9D"/>
    <w:rsid w:val="003C36FA"/>
    <w:rsid w:val="003C6F88"/>
    <w:rsid w:val="003E0115"/>
    <w:rsid w:val="003F2447"/>
    <w:rsid w:val="00401F75"/>
    <w:rsid w:val="0041536D"/>
    <w:rsid w:val="00416E97"/>
    <w:rsid w:val="00420E9D"/>
    <w:rsid w:val="0042427E"/>
    <w:rsid w:val="004314CF"/>
    <w:rsid w:val="004324E5"/>
    <w:rsid w:val="00445DDB"/>
    <w:rsid w:val="00451EA6"/>
    <w:rsid w:val="0045480D"/>
    <w:rsid w:val="004550E1"/>
    <w:rsid w:val="004772B8"/>
    <w:rsid w:val="004A1044"/>
    <w:rsid w:val="004C29D3"/>
    <w:rsid w:val="004C43E0"/>
    <w:rsid w:val="004C745D"/>
    <w:rsid w:val="004D0022"/>
    <w:rsid w:val="004E7EEE"/>
    <w:rsid w:val="004F5721"/>
    <w:rsid w:val="004F767B"/>
    <w:rsid w:val="005118C5"/>
    <w:rsid w:val="00515DD2"/>
    <w:rsid w:val="00523E9E"/>
    <w:rsid w:val="00525891"/>
    <w:rsid w:val="00534318"/>
    <w:rsid w:val="00540C16"/>
    <w:rsid w:val="00541503"/>
    <w:rsid w:val="005716A1"/>
    <w:rsid w:val="00572FDC"/>
    <w:rsid w:val="005814FE"/>
    <w:rsid w:val="00582ADB"/>
    <w:rsid w:val="0058508E"/>
    <w:rsid w:val="00591B0A"/>
    <w:rsid w:val="00593452"/>
    <w:rsid w:val="00593FC7"/>
    <w:rsid w:val="005C3C81"/>
    <w:rsid w:val="005D05EE"/>
    <w:rsid w:val="005D2450"/>
    <w:rsid w:val="005E01D0"/>
    <w:rsid w:val="005E1BBA"/>
    <w:rsid w:val="005E6F88"/>
    <w:rsid w:val="005F343C"/>
    <w:rsid w:val="005F6138"/>
    <w:rsid w:val="00603D33"/>
    <w:rsid w:val="00607ACB"/>
    <w:rsid w:val="00612116"/>
    <w:rsid w:val="00646DA2"/>
    <w:rsid w:val="006576F3"/>
    <w:rsid w:val="006746AC"/>
    <w:rsid w:val="00681884"/>
    <w:rsid w:val="006A4C14"/>
    <w:rsid w:val="006B3008"/>
    <w:rsid w:val="006B710A"/>
    <w:rsid w:val="006D55C2"/>
    <w:rsid w:val="006D6B8A"/>
    <w:rsid w:val="006E3751"/>
    <w:rsid w:val="006F6FE7"/>
    <w:rsid w:val="00716639"/>
    <w:rsid w:val="0072169E"/>
    <w:rsid w:val="00740F2D"/>
    <w:rsid w:val="0074439F"/>
    <w:rsid w:val="0075025E"/>
    <w:rsid w:val="00760C55"/>
    <w:rsid w:val="00785D6E"/>
    <w:rsid w:val="00785E0D"/>
    <w:rsid w:val="0079273A"/>
    <w:rsid w:val="007950EF"/>
    <w:rsid w:val="007A13FE"/>
    <w:rsid w:val="007C0E22"/>
    <w:rsid w:val="00803F98"/>
    <w:rsid w:val="00807F01"/>
    <w:rsid w:val="00812C61"/>
    <w:rsid w:val="00813C59"/>
    <w:rsid w:val="00816F2F"/>
    <w:rsid w:val="00820B0F"/>
    <w:rsid w:val="0082417C"/>
    <w:rsid w:val="008243CF"/>
    <w:rsid w:val="008250D5"/>
    <w:rsid w:val="008330F2"/>
    <w:rsid w:val="00850EC7"/>
    <w:rsid w:val="0085286B"/>
    <w:rsid w:val="008548D2"/>
    <w:rsid w:val="00875D40"/>
    <w:rsid w:val="008A7ABD"/>
    <w:rsid w:val="008D2DD4"/>
    <w:rsid w:val="008D7C81"/>
    <w:rsid w:val="008E2FE9"/>
    <w:rsid w:val="008F4050"/>
    <w:rsid w:val="00913B85"/>
    <w:rsid w:val="00926B98"/>
    <w:rsid w:val="00926E0F"/>
    <w:rsid w:val="00930130"/>
    <w:rsid w:val="0094056D"/>
    <w:rsid w:val="00963D97"/>
    <w:rsid w:val="0096577F"/>
    <w:rsid w:val="00975441"/>
    <w:rsid w:val="00975F11"/>
    <w:rsid w:val="0098516D"/>
    <w:rsid w:val="0099016E"/>
    <w:rsid w:val="00994C56"/>
    <w:rsid w:val="009A3CB6"/>
    <w:rsid w:val="009A498E"/>
    <w:rsid w:val="009B52DC"/>
    <w:rsid w:val="009B58A7"/>
    <w:rsid w:val="009B6001"/>
    <w:rsid w:val="009C5057"/>
    <w:rsid w:val="009E1018"/>
    <w:rsid w:val="009E1711"/>
    <w:rsid w:val="009E5187"/>
    <w:rsid w:val="009F4384"/>
    <w:rsid w:val="00A162E3"/>
    <w:rsid w:val="00A354EF"/>
    <w:rsid w:val="00A35B4C"/>
    <w:rsid w:val="00A44740"/>
    <w:rsid w:val="00A46684"/>
    <w:rsid w:val="00A543A4"/>
    <w:rsid w:val="00A54458"/>
    <w:rsid w:val="00A60C56"/>
    <w:rsid w:val="00A9024E"/>
    <w:rsid w:val="00AC2A84"/>
    <w:rsid w:val="00AD1265"/>
    <w:rsid w:val="00AD4954"/>
    <w:rsid w:val="00AD61EC"/>
    <w:rsid w:val="00AE7A65"/>
    <w:rsid w:val="00AF48B8"/>
    <w:rsid w:val="00AF4EB1"/>
    <w:rsid w:val="00B013DB"/>
    <w:rsid w:val="00B07B6E"/>
    <w:rsid w:val="00B31D90"/>
    <w:rsid w:val="00B4004C"/>
    <w:rsid w:val="00B54560"/>
    <w:rsid w:val="00B6054E"/>
    <w:rsid w:val="00B665DF"/>
    <w:rsid w:val="00B677F0"/>
    <w:rsid w:val="00B91C37"/>
    <w:rsid w:val="00B9635A"/>
    <w:rsid w:val="00B97C2A"/>
    <w:rsid w:val="00BC3266"/>
    <w:rsid w:val="00BD741C"/>
    <w:rsid w:val="00BD74C0"/>
    <w:rsid w:val="00BE1FFA"/>
    <w:rsid w:val="00BF21AB"/>
    <w:rsid w:val="00BF3429"/>
    <w:rsid w:val="00C02382"/>
    <w:rsid w:val="00C05769"/>
    <w:rsid w:val="00C1005F"/>
    <w:rsid w:val="00C22756"/>
    <w:rsid w:val="00C24D40"/>
    <w:rsid w:val="00C30FBE"/>
    <w:rsid w:val="00C4049D"/>
    <w:rsid w:val="00C653F8"/>
    <w:rsid w:val="00C67E03"/>
    <w:rsid w:val="00C710E6"/>
    <w:rsid w:val="00C75159"/>
    <w:rsid w:val="00C764D1"/>
    <w:rsid w:val="00C80C9A"/>
    <w:rsid w:val="00C86513"/>
    <w:rsid w:val="00C96ABB"/>
    <w:rsid w:val="00CA0629"/>
    <w:rsid w:val="00CA78C9"/>
    <w:rsid w:val="00CB37E9"/>
    <w:rsid w:val="00CC38D1"/>
    <w:rsid w:val="00CE135D"/>
    <w:rsid w:val="00D06D6E"/>
    <w:rsid w:val="00D1089A"/>
    <w:rsid w:val="00D13F1A"/>
    <w:rsid w:val="00D1586C"/>
    <w:rsid w:val="00D15979"/>
    <w:rsid w:val="00D36C6C"/>
    <w:rsid w:val="00D436A7"/>
    <w:rsid w:val="00D47E68"/>
    <w:rsid w:val="00D503AD"/>
    <w:rsid w:val="00D50E22"/>
    <w:rsid w:val="00D52314"/>
    <w:rsid w:val="00D70F08"/>
    <w:rsid w:val="00D85BCF"/>
    <w:rsid w:val="00DA46C5"/>
    <w:rsid w:val="00DA5758"/>
    <w:rsid w:val="00DA6A2E"/>
    <w:rsid w:val="00DB27B1"/>
    <w:rsid w:val="00DB5F09"/>
    <w:rsid w:val="00DC63DA"/>
    <w:rsid w:val="00DD48EF"/>
    <w:rsid w:val="00DE731B"/>
    <w:rsid w:val="00DF4638"/>
    <w:rsid w:val="00E063C2"/>
    <w:rsid w:val="00E10369"/>
    <w:rsid w:val="00E17B73"/>
    <w:rsid w:val="00E319E3"/>
    <w:rsid w:val="00E36250"/>
    <w:rsid w:val="00E45FA2"/>
    <w:rsid w:val="00E52873"/>
    <w:rsid w:val="00E560B7"/>
    <w:rsid w:val="00E6408B"/>
    <w:rsid w:val="00E66AA0"/>
    <w:rsid w:val="00E679EB"/>
    <w:rsid w:val="00E71F78"/>
    <w:rsid w:val="00E72925"/>
    <w:rsid w:val="00EA63A9"/>
    <w:rsid w:val="00ED542B"/>
    <w:rsid w:val="00EF1714"/>
    <w:rsid w:val="00EF1FBA"/>
    <w:rsid w:val="00EF7193"/>
    <w:rsid w:val="00F038E8"/>
    <w:rsid w:val="00F03CC4"/>
    <w:rsid w:val="00F12C4C"/>
    <w:rsid w:val="00F27FAE"/>
    <w:rsid w:val="00F33EC0"/>
    <w:rsid w:val="00F351EE"/>
    <w:rsid w:val="00F40805"/>
    <w:rsid w:val="00F41277"/>
    <w:rsid w:val="00F41B4F"/>
    <w:rsid w:val="00F522FD"/>
    <w:rsid w:val="00F535B2"/>
    <w:rsid w:val="00F543E5"/>
    <w:rsid w:val="00F565D9"/>
    <w:rsid w:val="00F6018F"/>
    <w:rsid w:val="00F809E9"/>
    <w:rsid w:val="00F821F4"/>
    <w:rsid w:val="00F9623C"/>
    <w:rsid w:val="00FA168D"/>
    <w:rsid w:val="00FA68EA"/>
    <w:rsid w:val="00FB5336"/>
    <w:rsid w:val="00FC18DD"/>
    <w:rsid w:val="00FC56E1"/>
    <w:rsid w:val="00FD17B2"/>
    <w:rsid w:val="00FD73C2"/>
    <w:rsid w:val="00FE0A85"/>
    <w:rsid w:val="00FE301A"/>
    <w:rsid w:val="00FE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C05EF4"/>
  <w15:docId w15:val="{BBB9A1C3-9599-4CBF-9F23-9CCCB0C02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pt-PT"/>
    </w:rPr>
  </w:style>
  <w:style w:type="paragraph" w:styleId="Ttulo1">
    <w:name w:val="heading 1"/>
    <w:basedOn w:val="Normal"/>
    <w:uiPriority w:val="9"/>
    <w:qFormat/>
    <w:pPr>
      <w:ind w:left="1199"/>
      <w:outlineLvl w:val="0"/>
    </w:pPr>
    <w:rPr>
      <w:sz w:val="23"/>
      <w:szCs w:val="23"/>
    </w:rPr>
  </w:style>
  <w:style w:type="paragraph" w:styleId="Ttulo2">
    <w:name w:val="heading 2"/>
    <w:basedOn w:val="Normal"/>
    <w:uiPriority w:val="9"/>
    <w:unhideWhenUsed/>
    <w:qFormat/>
    <w:pPr>
      <w:spacing w:before="12" w:line="219" w:lineRule="exact"/>
      <w:ind w:left="-1"/>
      <w:outlineLvl w:val="1"/>
    </w:pPr>
    <w:rPr>
      <w:b/>
      <w:bCs/>
      <w:sz w:val="2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950E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950E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spacing w:before="196"/>
      <w:ind w:left="785" w:right="18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7950E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950EF"/>
    <w:rPr>
      <w:rFonts w:ascii="Trebuchet MS" w:eastAsia="Trebuchet MS" w:hAnsi="Trebuchet MS" w:cs="Trebuchet MS"/>
      <w:lang w:val="pt-PT"/>
    </w:rPr>
  </w:style>
  <w:style w:type="paragraph" w:styleId="Rodap">
    <w:name w:val="footer"/>
    <w:basedOn w:val="Normal"/>
    <w:link w:val="RodapChar"/>
    <w:unhideWhenUsed/>
    <w:rsid w:val="007950E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950EF"/>
    <w:rPr>
      <w:rFonts w:ascii="Trebuchet MS" w:eastAsia="Trebuchet MS" w:hAnsi="Trebuchet MS" w:cs="Trebuchet MS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950E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950EF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character" w:styleId="Refdecomentrio">
    <w:name w:val="annotation reference"/>
    <w:basedOn w:val="Fontepargpadro"/>
    <w:uiPriority w:val="99"/>
    <w:semiHidden/>
    <w:unhideWhenUsed/>
    <w:rsid w:val="00515DD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15DD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15DD2"/>
    <w:rPr>
      <w:rFonts w:ascii="Trebuchet MS" w:eastAsia="Trebuchet MS" w:hAnsi="Trebuchet MS" w:cs="Trebuchet MS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15DD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15DD2"/>
    <w:rPr>
      <w:rFonts w:ascii="Trebuchet MS" w:eastAsia="Trebuchet MS" w:hAnsi="Trebuchet MS" w:cs="Trebuchet MS"/>
      <w:b/>
      <w:bCs/>
      <w:sz w:val="20"/>
      <w:szCs w:val="20"/>
      <w:lang w:val="pt-PT"/>
    </w:rPr>
  </w:style>
  <w:style w:type="character" w:customStyle="1" w:styleId="ui-provider">
    <w:name w:val="ui-provider"/>
    <w:basedOn w:val="Fontepargpadro"/>
    <w:rsid w:val="007927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1347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processo-23477010755202154</vt:lpstr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processo-23477010755202154</dc:title>
  <dc:creator>Naiara Durvalina Da Luz</dc:creator>
  <cp:lastModifiedBy>Marta Alves Marreiros</cp:lastModifiedBy>
  <cp:revision>8</cp:revision>
  <dcterms:created xsi:type="dcterms:W3CDTF">2022-10-04T17:06:00Z</dcterms:created>
  <dcterms:modified xsi:type="dcterms:W3CDTF">2023-10-09T13:50:00Z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2021-10-27T00:00:00Z</vt:filetime>
  </property>
  <property fmtid="{D5CDD505-2E9C-101B-9397-08002B2CF9AE}" pid="3" name="LastSaved">
    <vt:filetime>2021-10-27T00:00:00Z</vt:filetime>
  </property>
</Properties>
</file>